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65CD" w14:textId="4A017ECC" w:rsidR="00321897" w:rsidRPr="00A72161" w:rsidRDefault="00321897" w:rsidP="06AD573E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6AD57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STANDARD OPERATING PROCEDURE –</w:t>
      </w:r>
      <w:r w:rsidR="00CE2254" w:rsidRPr="06AD57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26F82C28" w:rsidRPr="06AD57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R003</w:t>
      </w:r>
    </w:p>
    <w:p w14:paraId="2DFBB693" w14:textId="64484293" w:rsidR="000A6001" w:rsidRPr="005F180F" w:rsidRDefault="003046D3" w:rsidP="000A600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Using </w:t>
      </w:r>
      <w:r w:rsidR="00090538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an X-ray generator</w:t>
      </w:r>
    </w:p>
    <w:p w14:paraId="57F10FF3" w14:textId="5DB96F9D" w:rsidR="00321897" w:rsidRPr="005F180F" w:rsidRDefault="00321897" w:rsidP="005F180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</w:p>
    <w:p w14:paraId="55FDC953" w14:textId="77777777" w:rsidR="00321897" w:rsidRPr="009F3A8A" w:rsidRDefault="00321897" w:rsidP="00321897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Objectives </w:t>
      </w:r>
    </w:p>
    <w:p w14:paraId="0E2764E0" w14:textId="0B728AFA" w:rsidR="006F1373" w:rsidRPr="005074B6" w:rsidRDefault="22B69279" w:rsidP="17C660DF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objective of this document is to establish st</w:t>
      </w:r>
      <w:r w:rsidR="43A94898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andard operating procedures </w:t>
      </w:r>
      <w:r w:rsidR="36BEB5B6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25616EEC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</w:t>
      </w:r>
      <w:r w:rsidR="5B03667B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 X-ray generator</w:t>
      </w:r>
      <w:r w:rsidR="1EC8D0D2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ensuring the safety of laboratory personnel by mitigating potential risks associated with hazardous materials</w:t>
      </w:r>
      <w:r w:rsidR="0A8C36FE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injuries. Additionally, this SOP aims to enhance the efficiency of experimental workflows.</w:t>
      </w:r>
      <w:r w:rsidR="7311B1B1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22E3B1" w14:textId="68C40CD9" w:rsidR="006D3869" w:rsidRPr="006D3869" w:rsidRDefault="006D3869" w:rsidP="7F49C0DE">
      <w:pPr>
        <w:shd w:val="clear" w:color="auto" w:fill="FFFFFF" w:themeFill="background1"/>
        <w:rPr>
          <w:color w:val="000000" w:themeColor="text1"/>
        </w:rPr>
      </w:pPr>
    </w:p>
    <w:p w14:paraId="76904EDA" w14:textId="77777777" w:rsidR="00321897" w:rsidRPr="009F3A8A" w:rsidRDefault="00321897" w:rsidP="00321897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Personal Protective Equipment</w:t>
      </w:r>
    </w:p>
    <w:p w14:paraId="33BE711A" w14:textId="47C96ABB" w:rsidR="009259AE" w:rsidRPr="009259AE" w:rsidRDefault="00C753EE" w:rsidP="7F49C0DE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ensure safety</w:t>
      </w:r>
      <w:r w:rsidR="00386C90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00262CEA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0538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an X-ray generator</w:t>
      </w:r>
      <w:r w:rsidR="00321897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appropriate personal protective equipment (PPE) must be worn. This includes:</w:t>
      </w:r>
    </w:p>
    <w:p w14:paraId="1B4E196A" w14:textId="77777777" w:rsidR="009259AE" w:rsidRPr="00627F83" w:rsidRDefault="009259AE" w:rsidP="7F49C0D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 pants and closed-toe shoes to protect against spills and splashes.</w:t>
      </w:r>
    </w:p>
    <w:p w14:paraId="1E31C7D5" w14:textId="77777777" w:rsidR="009259AE" w:rsidRPr="00B13E92" w:rsidRDefault="009259AE" w:rsidP="7F49C0D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long-sleeved, buttoned lab coat to minimize skin exposure.</w:t>
      </w:r>
    </w:p>
    <w:p w14:paraId="76CC056D" w14:textId="77777777" w:rsidR="009259AE" w:rsidRPr="00A54C60" w:rsidRDefault="009259AE" w:rsidP="7F49C0DE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glasses or goggles to protect against splashes or flying debris.</w:t>
      </w:r>
    </w:p>
    <w:p w14:paraId="0BF918A4" w14:textId="6E09D9FA" w:rsidR="009259AE" w:rsidRPr="00016863" w:rsidRDefault="009259AE" w:rsidP="7F49C0D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personal dosimeter must be worn by personnel working with </w:t>
      </w:r>
      <w:r w:rsidR="000168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</w:t>
      </w:r>
      <w:r w:rsidRPr="7F49C0D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-ray.</w:t>
      </w:r>
    </w:p>
    <w:p w14:paraId="2FA90149" w14:textId="3B9B6E50" w:rsidR="009259AE" w:rsidRPr="009259AE" w:rsidRDefault="009259AE" w:rsidP="7F49C0D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Disposable nitrile gloves to prevent direct contact with hazardous materials.</w:t>
      </w:r>
    </w:p>
    <w:p w14:paraId="27AA5DC9" w14:textId="4020A190" w:rsidR="0048399A" w:rsidRDefault="009259AE" w:rsidP="7F49C0D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Insulated gloves for </w:t>
      </w:r>
      <w:r w:rsidRPr="7F49C0D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handling </w:t>
      </w: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high-voltage components, if maintenance is required.</w:t>
      </w:r>
    </w:p>
    <w:p w14:paraId="70338D1A" w14:textId="65C049EF" w:rsidR="0048399A" w:rsidRPr="00644F3E" w:rsidRDefault="0048399A" w:rsidP="00644F3E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</w:pPr>
      <w:r w:rsidRPr="00644F3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If the user has long hair, it should be tied back.</w:t>
      </w:r>
    </w:p>
    <w:p w14:paraId="209FD781" w14:textId="4BB62261" w:rsidR="0603255A" w:rsidRDefault="0603255A" w:rsidP="0603255A">
      <w:pPr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</w:pPr>
    </w:p>
    <w:p w14:paraId="7125AD7D" w14:textId="77777777" w:rsidR="00321897" w:rsidRPr="009F3A8A" w:rsidRDefault="00321897" w:rsidP="00321897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262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Potential Hazard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</w:t>
      </w:r>
    </w:p>
    <w:p w14:paraId="6517443A" w14:textId="6276414D" w:rsidR="00321897" w:rsidRDefault="00090538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Using an X-ray generator</w:t>
      </w:r>
      <w:r w:rsidR="00437956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CDA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poses various</w:t>
      </w:r>
      <w:r w:rsidR="002C3364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hazards that must </w:t>
      </w:r>
      <w:r w:rsidR="00EE410B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321897"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managed to maintain a safe working environment. These include:</w:t>
      </w:r>
    </w:p>
    <w:p w14:paraId="4FF83E77" w14:textId="77777777" w:rsidR="007F4CDA" w:rsidRPr="007F4CDA" w:rsidRDefault="007F4CDA" w:rsidP="007F4CDA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5861EE" w14:textId="77777777" w:rsidR="00EE34F4" w:rsidRPr="00626416" w:rsidRDefault="00EE34F4" w:rsidP="7F49C0DE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Radiation Hazards:</w:t>
      </w:r>
      <w:r w:rsidRPr="7F49C0D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Direct, prolonged exposure to X-rays can cause severe burns, DNA damage, and increased cancer risk.</w:t>
      </w:r>
      <w:r w:rsidRPr="7F49C0D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Scattered or leaked radiation from misaligned equipment or improper shielding.</w:t>
      </w:r>
    </w:p>
    <w:p w14:paraId="5CB1C14C" w14:textId="77777777" w:rsidR="00EE34F4" w:rsidRPr="00626416" w:rsidRDefault="00EE34F4" w:rsidP="7F49C0DE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Electrical Hazards:</w:t>
      </w:r>
      <w:r w:rsidRPr="7F49C0D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Electrocution risk due to high-voltage components (e.g., X-ray tube, power supply).</w:t>
      </w:r>
      <w:r w:rsidRPr="7F49C0D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Faulty wiring or improper grounding may lead to electrical fires.</w:t>
      </w:r>
    </w:p>
    <w:p w14:paraId="2A5178A5" w14:textId="77777777" w:rsidR="00EE34F4" w:rsidRPr="00626416" w:rsidRDefault="00EE34F4" w:rsidP="7F49C0DE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Mechanical Hazards:</w:t>
      </w:r>
      <w:r w:rsidRPr="7F49C0D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Pinch/crush injuries from moving parts (e.g., sample stages, shutters).</w:t>
      </w:r>
      <w:r w:rsidRPr="7F49C0D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Vacuum-related hazards (implosion risk if equipment is compromised).</w:t>
      </w:r>
    </w:p>
    <w:p w14:paraId="128E2B55" w14:textId="77777777" w:rsidR="00EE34F4" w:rsidRPr="00626416" w:rsidRDefault="00EE34F4" w:rsidP="7F49C0DE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Bypassing Safety Circuits:</w:t>
      </w:r>
      <w:r w:rsidRPr="7F49C0D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Tampering with interlocks or safety systems is prohibited unless during authorized maintenance.</w:t>
      </w:r>
    </w:p>
    <w:p w14:paraId="4FDDAE6C" w14:textId="6A98DC6B" w:rsidR="714411BD" w:rsidRPr="00016863" w:rsidRDefault="714411BD" w:rsidP="7F49C0DE">
      <w:pPr>
        <w:numPr>
          <w:ilvl w:val="0"/>
          <w:numId w:val="2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F49C0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Chemical hazards</w:t>
      </w:r>
      <w:r w:rsidR="00EE34F4" w:rsidRPr="7F49C0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: </w:t>
      </w:r>
      <w:r w:rsidR="00EE34F4" w:rsidRPr="7F49C0DE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Hazardous chemicals</w:t>
      </w:r>
      <w:r w:rsidR="00EE34F4" w:rsidRPr="7F49C0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="2112619A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could be present </w:t>
      </w:r>
      <w:r w:rsidR="03FBA91C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2112619A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any materials </w:t>
      </w:r>
      <w:r w:rsidR="7A797C7E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are </w:t>
      </w:r>
      <w:r w:rsidR="2112619A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r w:rsidR="0277AE4E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2112619A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conjunction with the X-ray generator.</w:t>
      </w:r>
      <w:r w:rsidR="5E7474A0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Safety data sheets (SDS) </w:t>
      </w:r>
      <w:r w:rsidR="5E7474A0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from all chemicals must be read and understood prior to the start of </w:t>
      </w:r>
      <w:r w:rsidR="00AF1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r w:rsidR="5E7474A0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experiment. </w:t>
      </w: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63913D9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8FC50B8" w14:textId="77777777" w:rsidR="00707F03" w:rsidRDefault="00707F03" w:rsidP="7F49C0DE">
      <w:pPr>
        <w:pStyle w:val="ListParagraph"/>
        <w:spacing w:beforeAutospacing="1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B7456C" w14:textId="77777777" w:rsidR="00707F03" w:rsidRPr="00016863" w:rsidRDefault="00707F03" w:rsidP="7F49C0DE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7F49C0D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zh-TW"/>
        </w:rPr>
        <w:t>Training / Licenses</w:t>
      </w:r>
    </w:p>
    <w:p w14:paraId="16B35001" w14:textId="77777777" w:rsidR="00BE75B7" w:rsidRDefault="00707F03" w:rsidP="7F49C0DE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Ensure all personnel have received proper training on their hazards and safe handling techniques.</w:t>
      </w:r>
      <w:r w:rsidRPr="7F49C0DE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users that will use </w:t>
      </w:r>
      <w:r w:rsidRPr="7F49C0D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>X-ray</w:t>
      </w: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must complete the relevant training and undergo medical surveillance </w:t>
      </w:r>
      <w:r w:rsidRPr="7F49C0D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zh-TW"/>
        </w:rPr>
        <w:t xml:space="preserve">and register as a radiation worker </w:t>
      </w:r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prior to </w:t>
      </w:r>
      <w:proofErr w:type="gramStart"/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start of</w:t>
      </w:r>
      <w:proofErr w:type="gramEnd"/>
      <w:r w:rsidRPr="7F49C0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work.</w:t>
      </w:r>
    </w:p>
    <w:p w14:paraId="715C03A3" w14:textId="77777777" w:rsidR="00BE75B7" w:rsidRPr="00016863" w:rsidRDefault="00707F03" w:rsidP="7F49C0DE">
      <w:pPr>
        <w:pStyle w:val="ListParagraph"/>
        <w:numPr>
          <w:ilvl w:val="0"/>
          <w:numId w:val="41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MC02 Radiation Safety with Sealed Radioactive Materials and Irradiating Apparatus</w:t>
      </w:r>
    </w:p>
    <w:p w14:paraId="10BB8DC9" w14:textId="2E1666AF" w:rsidR="00707F03" w:rsidRDefault="00707F03" w:rsidP="7F49C0DE">
      <w:pPr>
        <w:shd w:val="clear" w:color="auto" w:fill="FFFFFF" w:themeFill="background1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7F49C0DE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Ensure the licenses for the apparatus, users and workers remain valid.</w:t>
      </w:r>
    </w:p>
    <w:p w14:paraId="60CCDBBA" w14:textId="77777777" w:rsidR="00A22475" w:rsidRPr="00A22475" w:rsidRDefault="00A22475" w:rsidP="00A22475">
      <w:pPr>
        <w:pStyle w:val="ListParagraph"/>
        <w:shd w:val="clear" w:color="auto" w:fill="FFFFFF" w:themeFill="background1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9256CC7" w14:textId="3AF19423" w:rsidR="00606B85" w:rsidRPr="00DA56AF" w:rsidRDefault="001B7290" w:rsidP="7F49C0D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7F49C0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Procedures</w:t>
      </w:r>
    </w:p>
    <w:p w14:paraId="0E2D5D41" w14:textId="70B321E1" w:rsidR="00C44431" w:rsidRPr="00C44431" w:rsidRDefault="4B27E90A" w:rsidP="7F49C0D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0" w:name="_Hlk177947376"/>
      <w:r w:rsidRPr="7F49C0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Pre-Operation Checks</w:t>
      </w:r>
    </w:p>
    <w:p w14:paraId="231FFFA4" w14:textId="15E25B2F" w:rsidR="36420C0E" w:rsidRDefault="36420C0E" w:rsidP="7F49C0D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94070987"/>
      <w:bookmarkStart w:id="2" w:name="_Hlk194070994"/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The risk assessment for X-rays should be read and understood by all users prior to the use of the X-ray generator.</w:t>
      </w:r>
    </w:p>
    <w:p w14:paraId="417D1467" w14:textId="05AC64B1" w:rsidR="006F0700" w:rsidRDefault="0796CAEE" w:rsidP="7F49C0D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Inspect</w:t>
      </w:r>
      <w:r w:rsidR="4B27E90A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X-ray </w:t>
      </w: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generator for any visible damage or irregularities. </w:t>
      </w:r>
      <w:r w:rsidR="12C9206C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the equipment does not appear to work as expected, stop all </w:t>
      </w:r>
      <w:proofErr w:type="gramStart"/>
      <w:r w:rsidR="12C9206C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proofErr w:type="gramEnd"/>
      <w:r w:rsidR="12C9206C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immediately. Arrange for the equipment to be checked and repaired (if necessary).</w:t>
      </w:r>
    </w:p>
    <w:p w14:paraId="556770FE" w14:textId="3E4C7541" w:rsidR="00BE75B7" w:rsidRDefault="0796CAEE" w:rsidP="7F49C0DE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Ensure that</w:t>
      </w:r>
      <w:r w:rsidR="4B27E90A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safety equipment, including emergency shut-off switches</w:t>
      </w:r>
      <w:r w:rsidR="2856A66F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56A4B296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4B27E90A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functional.</w:t>
      </w:r>
    </w:p>
    <w:bookmarkEnd w:id="1"/>
    <w:p w14:paraId="7B5C203C" w14:textId="401DC2A6" w:rsidR="00995076" w:rsidRPr="00853AA7" w:rsidRDefault="2856A66F" w:rsidP="7F49C0DE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Check </w:t>
      </w:r>
      <w:r w:rsidR="0796CAEE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the area is free from unnecessary personnel and that warning signs a</w:t>
      </w:r>
      <w:r w:rsidR="5FEFFECC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="0796CAEE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posted</w:t>
      </w:r>
      <w:bookmarkEnd w:id="2"/>
      <w:r w:rsidR="0796CAEE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4F94931" w14:textId="1C2A549C" w:rsidR="7F49C0DE" w:rsidRDefault="7F49C0DE" w:rsidP="7F49C0DE">
      <w:pPr>
        <w:pStyle w:val="ListParagraph"/>
        <w:shd w:val="clear" w:color="auto" w:fill="FFFFFF" w:themeFill="background1"/>
        <w:spacing w:line="276" w:lineRule="auto"/>
        <w:ind w:left="1440"/>
        <w:rPr>
          <w:rFonts w:ascii="Times New Roman" w:hAnsi="Times New Roman" w:cs="Times New Roman"/>
          <w:color w:val="000000" w:themeColor="text1"/>
        </w:rPr>
      </w:pPr>
    </w:p>
    <w:p w14:paraId="25CC5360" w14:textId="35056C0E" w:rsidR="00392291" w:rsidRPr="001963CF" w:rsidRDefault="00DB2B3B" w:rsidP="7F49C0D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7F49C0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Setting</w:t>
      </w:r>
      <w:r w:rsidR="00995076" w:rsidRPr="7F49C0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up the X-Ray generator</w:t>
      </w:r>
      <w:r w:rsidRPr="7F49C0D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43B36146" w14:textId="172CA16D" w:rsidR="00995076" w:rsidRDefault="0796CAEE" w:rsidP="7F49C0D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Follow the manufacturer’s instructions to configure the X-ray generator</w:t>
      </w:r>
      <w:r w:rsidR="72BB6B34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827AC4" w14:textId="77777777" w:rsidR="009E04D5" w:rsidRDefault="0796CAEE" w:rsidP="00D27B23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Ensure that all connections are </w:t>
      </w:r>
      <w:r w:rsidR="59270DA4" w:rsidRPr="009E04D5">
        <w:rPr>
          <w:rFonts w:ascii="Times New Roman" w:hAnsi="Times New Roman" w:cs="Times New Roman"/>
          <w:color w:val="000000" w:themeColor="text1"/>
          <w:sz w:val="24"/>
          <w:szCs w:val="24"/>
        </w:rPr>
        <w:t>secure,</w:t>
      </w:r>
      <w:r w:rsidRPr="009E0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that the generator is properly calibrated.</w:t>
      </w:r>
    </w:p>
    <w:p w14:paraId="2D74EA00" w14:textId="1CEA3F13" w:rsidR="00995076" w:rsidRPr="009E04D5" w:rsidRDefault="796F1B20" w:rsidP="00D27B23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4D5">
        <w:rPr>
          <w:rFonts w:ascii="Times New Roman" w:hAnsi="Times New Roman" w:cs="Times New Roman"/>
          <w:color w:val="000000" w:themeColor="text1"/>
          <w:sz w:val="24"/>
          <w:szCs w:val="24"/>
        </w:rPr>
        <w:t>Verify that the power supply and cooling systems are properly connected.</w:t>
      </w:r>
    </w:p>
    <w:p w14:paraId="157DB890" w14:textId="60E86A5A" w:rsidR="7F49C0DE" w:rsidRDefault="7F49C0DE" w:rsidP="7F49C0DE">
      <w:pPr>
        <w:pStyle w:val="ListParagraph"/>
        <w:shd w:val="clear" w:color="auto" w:fill="FFFFFF" w:themeFill="background1"/>
        <w:spacing w:line="276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63FF0" w14:textId="5A63AD3A" w:rsidR="000D46FF" w:rsidRPr="00B119F6" w:rsidRDefault="00DB2B3B" w:rsidP="000D46FF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Operation of the X-Ray </w:t>
      </w:r>
      <w:r w:rsidR="00995076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Generator</w:t>
      </w:r>
    </w:p>
    <w:p w14:paraId="5571235C" w14:textId="0F4FA3E5" w:rsidR="00995076" w:rsidRPr="00995076" w:rsidRDefault="0796CAEE" w:rsidP="7F49C0D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Wear all </w:t>
      </w:r>
      <w:r w:rsidR="7B6BD96C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the required</w:t>
      </w: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PPE before starting the generator.</w:t>
      </w:r>
    </w:p>
    <w:p w14:paraId="70666FD6" w14:textId="77777777" w:rsidR="00995076" w:rsidRPr="00995076" w:rsidRDefault="00995076" w:rsidP="7F49C0D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Turn on the X-ray generator according to the manufacturer’s guidelines.</w:t>
      </w:r>
    </w:p>
    <w:p w14:paraId="79434F5D" w14:textId="334C0763" w:rsidR="00995076" w:rsidRPr="00DB2B3B" w:rsidRDefault="00995076" w:rsidP="7F49C0D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Use the generator in accordance with established protocols, ensuring that all safety interlocks are engaged.</w:t>
      </w:r>
    </w:p>
    <w:p w14:paraId="1E5BCA82" w14:textId="5A53AAC3" w:rsidR="7F49C0DE" w:rsidRDefault="7F49C0DE" w:rsidP="7F49C0DE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E1E6F5" w14:textId="55412D27" w:rsidR="00E47821" w:rsidRPr="00631CFB" w:rsidRDefault="006F0700" w:rsidP="00E47821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lastRenderedPageBreak/>
        <w:t>P</w:t>
      </w:r>
      <w:r w:rsidR="00DB2B3B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ost-Operation Procedures </w:t>
      </w:r>
    </w:p>
    <w:p w14:paraId="6E152F5A" w14:textId="7E565C3A" w:rsidR="00DE1D69" w:rsidRPr="00DE1D69" w:rsidRDefault="00DE1D69" w:rsidP="7F49C0D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Turn off the X-ray generator and allow it to cool down as per manufacturer specifications.</w:t>
      </w:r>
    </w:p>
    <w:p w14:paraId="3DC67693" w14:textId="77777777" w:rsidR="00DE1D69" w:rsidRPr="00DE1D69" w:rsidRDefault="00DE1D69" w:rsidP="7F49C0D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Conduct a thorough inspection of the equipment to ensure it is in good working condition for future use.</w:t>
      </w:r>
    </w:p>
    <w:p w14:paraId="794741C4" w14:textId="088A4502" w:rsidR="00DE1D69" w:rsidRPr="00741A84" w:rsidRDefault="00DE1D69" w:rsidP="7F49C0DE">
      <w:pPr>
        <w:numPr>
          <w:ilvl w:val="0"/>
          <w:numId w:val="6"/>
        </w:numPr>
        <w:shd w:val="clear" w:color="auto" w:fill="FFFFFF" w:themeFill="background1"/>
        <w:spacing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Clean the workspace and ensure that all equipment is powered off and stored properly.</w:t>
      </w:r>
    </w:p>
    <w:p w14:paraId="09084810" w14:textId="11942687" w:rsidR="7F49C0DE" w:rsidRDefault="7F49C0DE" w:rsidP="7F49C0DE">
      <w:pPr>
        <w:shd w:val="clear" w:color="auto" w:fill="FFFFFF" w:themeFill="background1"/>
        <w:spacing w:line="276" w:lineRule="auto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F57E50" w14:textId="3BF5DC64" w:rsidR="00D31D30" w:rsidRPr="00FB2C19" w:rsidRDefault="00591393" w:rsidP="7F49C0DE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7F49C0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404644" w:rsidRPr="7F49C0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ncident</w:t>
      </w:r>
      <w:r w:rsidR="002037EA" w:rsidRPr="7F49C0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Report</w:t>
      </w:r>
      <w:bookmarkEnd w:id="0"/>
    </w:p>
    <w:p w14:paraId="521A0537" w14:textId="32CD956C" w:rsidR="00F05909" w:rsidRPr="00F05909" w:rsidRDefault="31B6D8E7" w:rsidP="7F49C0DE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10875626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otify the Principal Investigator (PI) or </w:t>
      </w:r>
      <w:r w:rsidR="00BE75B7" w:rsidRPr="7F49C0DE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departmental</w:t>
      </w:r>
      <w:r w:rsidR="00BE75B7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9D0FC32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safety officer</w:t>
      </w:r>
      <w:r w:rsidR="00BE75B7" w:rsidRPr="7F49C0DE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 xml:space="preserve"> (DSO)</w:t>
      </w:r>
      <w:r w:rsidR="39D0FC32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immediately </w:t>
      </w:r>
      <w:r w:rsidR="39D0FC32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of any</w:t>
      </w:r>
      <w:r w:rsidR="7DBD2B53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9D0FC32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accidents, spills, or equipment malfunctions</w:t>
      </w:r>
      <w:r w:rsidR="002E26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DE218F" w14:textId="235BF2FA" w:rsidR="006F1839" w:rsidRPr="0073741A" w:rsidRDefault="748524AD" w:rsidP="7F49C0DE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serious incidents, contact the </w:t>
      </w:r>
      <w:r w:rsidR="6A7095B2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ecurity</w:t>
      </w:r>
      <w:r w:rsidR="46363DF8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1EA217C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46363DF8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nit </w:t>
      </w:r>
      <w:r w:rsidR="31B6D8E7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right away</w:t>
      </w:r>
      <w:r w:rsidR="46363DF8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calling the</w:t>
      </w: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24-hour hotline </w:t>
      </w:r>
      <w:r w:rsidR="3311E891"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F49C0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2358</w:t>
      </w:r>
      <w:r w:rsidR="5DDC646A" w:rsidRPr="7F49C0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F49C0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8999</w:t>
      </w:r>
      <w:r w:rsidRPr="7F49C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E7B1ED2" w14:textId="76D38F65" w:rsidR="7F49C0DE" w:rsidRDefault="7F49C0DE" w:rsidP="7F49C0DE">
      <w:pPr>
        <w:pStyle w:val="ListParagraph"/>
        <w:shd w:val="clear" w:color="auto" w:fill="FFFFFF" w:themeFill="background1"/>
        <w:spacing w:line="276" w:lineRule="auto"/>
        <w:ind w:left="14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E00203" w14:textId="47E3C18C" w:rsidR="5D17F9BB" w:rsidRDefault="5D17F9BB" w:rsidP="7F49C0DE">
      <w:pPr>
        <w:pStyle w:val="ListParagraph"/>
        <w:numPr>
          <w:ilvl w:val="0"/>
          <w:numId w:val="2"/>
        </w:num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7F49C0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References</w:t>
      </w:r>
    </w:p>
    <w:p w14:paraId="38C2DB43" w14:textId="3B8455E0" w:rsidR="700EE3E9" w:rsidRPr="002E33EE" w:rsidRDefault="700EE3E9" w:rsidP="7F49C0DE">
      <w:pPr>
        <w:pStyle w:val="ListParagraph"/>
        <w:numPr>
          <w:ilvl w:val="0"/>
          <w:numId w:val="1"/>
        </w:numPr>
        <w:shd w:val="clear" w:color="auto" w:fill="FFFFFF" w:themeFill="background1"/>
        <w:spacing w:line="276" w:lineRule="auto"/>
      </w:pPr>
      <w:r w:rsidRPr="06032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Guss, M. &amp; Coleman, N. (2014). </w:t>
      </w:r>
      <w:r w:rsidRPr="060325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SOP SMB038.2</w:t>
      </w:r>
      <w:r w:rsidR="79F4E98E" w:rsidRPr="060325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(MG NC 0314)</w:t>
      </w:r>
      <w:r w:rsidRPr="060325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: Using an X-ray generator. </w:t>
      </w:r>
      <w:r w:rsidRPr="06032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University of Sydney</w:t>
      </w:r>
      <w:r w:rsidRPr="0603255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60DF9E91" w14:textId="77777777" w:rsidR="002E2624" w:rsidRPr="002F4228" w:rsidRDefault="002E2624" w:rsidP="002E2624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11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4E11A0">
        <w:rPr>
          <w:rFonts w:ascii="Times New Roman" w:hAnsi="Times New Roman" w:cs="Times New Roman"/>
          <w:sz w:val="24"/>
          <w:szCs w:val="24"/>
        </w:rPr>
        <w:t>afety and Environmental Protection Manual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- Chapter </w:t>
      </w:r>
      <w:r>
        <w:rPr>
          <w:rFonts w:ascii="Times New Roman" w:hAnsi="Times New Roman" w:cs="Times New Roman"/>
          <w:i/>
          <w:iCs/>
          <w:sz w:val="24"/>
          <w:szCs w:val="24"/>
        </w:rPr>
        <w:t>10: Radiation Safety</w:t>
      </w:r>
      <w:r w:rsidRPr="004E11A0">
        <w:rPr>
          <w:rFonts w:ascii="Times New Roman" w:hAnsi="Times New Roman" w:cs="Times New Roman"/>
          <w:i/>
          <w:iCs/>
          <w:sz w:val="24"/>
          <w:szCs w:val="24"/>
        </w:rPr>
        <w:t xml:space="preserve"> | Health, Safety and Environment Office - the Hong Kong University of Science and Technology</w:t>
      </w:r>
    </w:p>
    <w:p w14:paraId="00DC1BB6" w14:textId="77777777" w:rsidR="002E33EE" w:rsidRDefault="002E33EE" w:rsidP="002E2624">
      <w:pPr>
        <w:pStyle w:val="ListParagraph"/>
        <w:shd w:val="clear" w:color="auto" w:fill="FFFFFF" w:themeFill="background1"/>
        <w:spacing w:line="276" w:lineRule="auto"/>
      </w:pPr>
    </w:p>
    <w:p w14:paraId="208F6281" w14:textId="5A8B2014" w:rsidR="7F49C0DE" w:rsidRDefault="7F49C0DE" w:rsidP="7F49C0DE">
      <w:pPr>
        <w:pStyle w:val="ListParagraph"/>
        <w:shd w:val="clear" w:color="auto" w:fill="FFFFFF" w:themeFill="background1"/>
        <w:spacing w:line="276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7F49C0DE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33C43" w14:textId="77777777" w:rsidR="000560F1" w:rsidRDefault="000560F1" w:rsidP="00321897">
      <w:pPr>
        <w:spacing w:after="0" w:line="240" w:lineRule="auto"/>
      </w:pPr>
      <w:r>
        <w:separator/>
      </w:r>
    </w:p>
  </w:endnote>
  <w:endnote w:type="continuationSeparator" w:id="0">
    <w:p w14:paraId="07CBEC23" w14:textId="77777777" w:rsidR="000560F1" w:rsidRDefault="000560F1" w:rsidP="003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2600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4048ED" w14:textId="40AAC18E" w:rsidR="00321897" w:rsidRDefault="003218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D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D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A7AFF" w14:textId="77777777" w:rsidR="00321897" w:rsidRDefault="003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7A1DC" w14:textId="77777777" w:rsidR="000560F1" w:rsidRDefault="000560F1" w:rsidP="00321897">
      <w:pPr>
        <w:spacing w:after="0" w:line="240" w:lineRule="auto"/>
      </w:pPr>
      <w:r>
        <w:separator/>
      </w:r>
    </w:p>
  </w:footnote>
  <w:footnote w:type="continuationSeparator" w:id="0">
    <w:p w14:paraId="6F9E2149" w14:textId="77777777" w:rsidR="000560F1" w:rsidRDefault="000560F1" w:rsidP="003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D74E" w14:textId="77777777" w:rsidR="00321897" w:rsidRDefault="003218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F9BC3" wp14:editId="671D83A7">
          <wp:simplePos x="0" y="0"/>
          <wp:positionH relativeFrom="margin">
            <wp:align>left</wp:align>
          </wp:positionH>
          <wp:positionV relativeFrom="paragraph">
            <wp:posOffset>-259383</wp:posOffset>
          </wp:positionV>
          <wp:extent cx="4834255" cy="481330"/>
          <wp:effectExtent l="0" t="0" r="4445" b="0"/>
          <wp:wrapTight wrapText="bothSides">
            <wp:wrapPolygon edited="0">
              <wp:start x="0" y="0"/>
              <wp:lineTo x="0" y="20517"/>
              <wp:lineTo x="21535" y="20517"/>
              <wp:lineTo x="215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D920"/>
    <w:multiLevelType w:val="hybridMultilevel"/>
    <w:tmpl w:val="31AE71B4"/>
    <w:lvl w:ilvl="0" w:tplc="62361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0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A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2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A9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E9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E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8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C535F"/>
    <w:multiLevelType w:val="hybridMultilevel"/>
    <w:tmpl w:val="2E08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1C2"/>
    <w:multiLevelType w:val="hybridMultilevel"/>
    <w:tmpl w:val="417453D4"/>
    <w:lvl w:ilvl="0" w:tplc="C3DC890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0831704D"/>
    <w:multiLevelType w:val="hybridMultilevel"/>
    <w:tmpl w:val="8FDC7E20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47D0E"/>
    <w:multiLevelType w:val="hybridMultilevel"/>
    <w:tmpl w:val="0F16FE6C"/>
    <w:lvl w:ilvl="0" w:tplc="1A2097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DC6653"/>
    <w:multiLevelType w:val="hybridMultilevel"/>
    <w:tmpl w:val="69FC3F5A"/>
    <w:lvl w:ilvl="0" w:tplc="2F763E9C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BC1B2A"/>
    <w:multiLevelType w:val="hybridMultilevel"/>
    <w:tmpl w:val="5F10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5F2A"/>
    <w:multiLevelType w:val="hybridMultilevel"/>
    <w:tmpl w:val="1068D1E4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F21E5"/>
    <w:multiLevelType w:val="hybridMultilevel"/>
    <w:tmpl w:val="4008C7A6"/>
    <w:lvl w:ilvl="0" w:tplc="7BC84A7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8B0A18"/>
    <w:multiLevelType w:val="hybridMultilevel"/>
    <w:tmpl w:val="C1C0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30D7F"/>
    <w:multiLevelType w:val="hybridMultilevel"/>
    <w:tmpl w:val="67D2629A"/>
    <w:lvl w:ilvl="0" w:tplc="EDB85202">
      <w:start w:val="4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1" w15:restartNumberingAfterBreak="0">
    <w:nsid w:val="1F9F53FC"/>
    <w:multiLevelType w:val="hybridMultilevel"/>
    <w:tmpl w:val="4844E3B8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6B1277"/>
    <w:multiLevelType w:val="multilevel"/>
    <w:tmpl w:val="266C61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57BB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AC7593C"/>
    <w:multiLevelType w:val="hybridMultilevel"/>
    <w:tmpl w:val="8CB0D322"/>
    <w:lvl w:ilvl="0" w:tplc="488464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E45C7"/>
    <w:multiLevelType w:val="multilevel"/>
    <w:tmpl w:val="610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FD57E3"/>
    <w:multiLevelType w:val="hybridMultilevel"/>
    <w:tmpl w:val="A7505934"/>
    <w:lvl w:ilvl="0" w:tplc="A3D4841C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30363529"/>
    <w:multiLevelType w:val="hybridMultilevel"/>
    <w:tmpl w:val="478C5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F66245"/>
    <w:multiLevelType w:val="hybridMultilevel"/>
    <w:tmpl w:val="E6CEFE68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4A9E"/>
    <w:multiLevelType w:val="hybridMultilevel"/>
    <w:tmpl w:val="54CEB692"/>
    <w:lvl w:ilvl="0" w:tplc="6CB84DCE">
      <w:numFmt w:val="bullet"/>
      <w:lvlText w:val="•"/>
      <w:lvlJc w:val="left"/>
      <w:pPr>
        <w:ind w:left="1080" w:hanging="72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9122F"/>
    <w:multiLevelType w:val="hybridMultilevel"/>
    <w:tmpl w:val="7BCA975C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3274A"/>
    <w:multiLevelType w:val="hybridMultilevel"/>
    <w:tmpl w:val="27381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1E14F1"/>
    <w:multiLevelType w:val="multilevel"/>
    <w:tmpl w:val="3A3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759C5"/>
    <w:multiLevelType w:val="hybridMultilevel"/>
    <w:tmpl w:val="A7E0CDC4"/>
    <w:lvl w:ilvl="0" w:tplc="55BA15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0B03F0A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4" w15:restartNumberingAfterBreak="0">
    <w:nsid w:val="4FB05B60"/>
    <w:multiLevelType w:val="hybridMultilevel"/>
    <w:tmpl w:val="5F1C17C6"/>
    <w:lvl w:ilvl="0" w:tplc="7FEC1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2EC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62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85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C2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A9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C4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A1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68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76AE2"/>
    <w:multiLevelType w:val="multilevel"/>
    <w:tmpl w:val="3D38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765F50"/>
    <w:multiLevelType w:val="hybridMultilevel"/>
    <w:tmpl w:val="373C5D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07DFF"/>
    <w:multiLevelType w:val="hybridMultilevel"/>
    <w:tmpl w:val="082CEE02"/>
    <w:lvl w:ilvl="0" w:tplc="53EABBEA">
      <w:start w:val="5"/>
      <w:numFmt w:val="decimal"/>
      <w:lvlText w:val="%1)"/>
      <w:lvlJc w:val="left"/>
      <w:pPr>
        <w:ind w:left="360" w:hanging="360"/>
      </w:pPr>
    </w:lvl>
    <w:lvl w:ilvl="1" w:tplc="BB16CBEC">
      <w:start w:val="1"/>
      <w:numFmt w:val="lowerLetter"/>
      <w:lvlText w:val="%2."/>
      <w:lvlJc w:val="left"/>
      <w:pPr>
        <w:ind w:left="1440" w:hanging="360"/>
      </w:pPr>
    </w:lvl>
    <w:lvl w:ilvl="2" w:tplc="DB40D8D2">
      <w:start w:val="1"/>
      <w:numFmt w:val="lowerRoman"/>
      <w:lvlText w:val="%3."/>
      <w:lvlJc w:val="right"/>
      <w:pPr>
        <w:ind w:left="2160" w:hanging="180"/>
      </w:pPr>
    </w:lvl>
    <w:lvl w:ilvl="3" w:tplc="8CB20BD0">
      <w:start w:val="1"/>
      <w:numFmt w:val="decimal"/>
      <w:lvlText w:val="%4."/>
      <w:lvlJc w:val="left"/>
      <w:pPr>
        <w:ind w:left="2880" w:hanging="360"/>
      </w:pPr>
    </w:lvl>
    <w:lvl w:ilvl="4" w:tplc="97FE62C4">
      <w:start w:val="1"/>
      <w:numFmt w:val="lowerLetter"/>
      <w:lvlText w:val="%5."/>
      <w:lvlJc w:val="left"/>
      <w:pPr>
        <w:ind w:left="3600" w:hanging="360"/>
      </w:pPr>
    </w:lvl>
    <w:lvl w:ilvl="5" w:tplc="570AA80C">
      <w:start w:val="1"/>
      <w:numFmt w:val="lowerRoman"/>
      <w:lvlText w:val="%6."/>
      <w:lvlJc w:val="right"/>
      <w:pPr>
        <w:ind w:left="4320" w:hanging="180"/>
      </w:pPr>
    </w:lvl>
    <w:lvl w:ilvl="6" w:tplc="4C8C2560">
      <w:start w:val="1"/>
      <w:numFmt w:val="decimal"/>
      <w:lvlText w:val="%7."/>
      <w:lvlJc w:val="left"/>
      <w:pPr>
        <w:ind w:left="5040" w:hanging="360"/>
      </w:pPr>
    </w:lvl>
    <w:lvl w:ilvl="7" w:tplc="47B2DE82">
      <w:start w:val="1"/>
      <w:numFmt w:val="lowerLetter"/>
      <w:lvlText w:val="%8."/>
      <w:lvlJc w:val="left"/>
      <w:pPr>
        <w:ind w:left="5760" w:hanging="360"/>
      </w:pPr>
    </w:lvl>
    <w:lvl w:ilvl="8" w:tplc="B964C15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33DA0"/>
    <w:multiLevelType w:val="hybridMultilevel"/>
    <w:tmpl w:val="E540803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2C549B"/>
    <w:multiLevelType w:val="hybridMultilevel"/>
    <w:tmpl w:val="F4669C3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0" w15:restartNumberingAfterBreak="0">
    <w:nsid w:val="62A8179F"/>
    <w:multiLevelType w:val="multilevel"/>
    <w:tmpl w:val="B70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496B07"/>
    <w:multiLevelType w:val="hybridMultilevel"/>
    <w:tmpl w:val="0952EC8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F43625"/>
    <w:multiLevelType w:val="hybridMultilevel"/>
    <w:tmpl w:val="B0AA094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060C5"/>
    <w:multiLevelType w:val="hybridMultilevel"/>
    <w:tmpl w:val="D3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F0D84"/>
    <w:multiLevelType w:val="hybridMultilevel"/>
    <w:tmpl w:val="7CF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92D37"/>
    <w:multiLevelType w:val="multilevel"/>
    <w:tmpl w:val="86A85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8C0067"/>
    <w:multiLevelType w:val="hybridMultilevel"/>
    <w:tmpl w:val="DC92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05974"/>
    <w:multiLevelType w:val="hybridMultilevel"/>
    <w:tmpl w:val="11E4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46A3B"/>
    <w:multiLevelType w:val="hybridMultilevel"/>
    <w:tmpl w:val="5B125072"/>
    <w:lvl w:ilvl="0" w:tplc="9586D08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65AAD"/>
    <w:multiLevelType w:val="hybridMultilevel"/>
    <w:tmpl w:val="BA50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F47A2"/>
    <w:multiLevelType w:val="hybridMultilevel"/>
    <w:tmpl w:val="CCA2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E0B0F"/>
    <w:multiLevelType w:val="multilevel"/>
    <w:tmpl w:val="DD5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949112">
    <w:abstractNumId w:val="24"/>
  </w:num>
  <w:num w:numId="2" w16cid:durableId="2141603722">
    <w:abstractNumId w:val="27"/>
  </w:num>
  <w:num w:numId="3" w16cid:durableId="1235244323">
    <w:abstractNumId w:val="26"/>
  </w:num>
  <w:num w:numId="4" w16cid:durableId="1903563145">
    <w:abstractNumId w:val="17"/>
  </w:num>
  <w:num w:numId="5" w16cid:durableId="2106262164">
    <w:abstractNumId w:val="21"/>
  </w:num>
  <w:num w:numId="6" w16cid:durableId="322785847">
    <w:abstractNumId w:val="31"/>
  </w:num>
  <w:num w:numId="7" w16cid:durableId="2143421967">
    <w:abstractNumId w:val="2"/>
  </w:num>
  <w:num w:numId="8" w16cid:durableId="1143546715">
    <w:abstractNumId w:val="10"/>
  </w:num>
  <w:num w:numId="9" w16cid:durableId="2128235683">
    <w:abstractNumId w:val="40"/>
  </w:num>
  <w:num w:numId="10" w16cid:durableId="1787191537">
    <w:abstractNumId w:val="34"/>
  </w:num>
  <w:num w:numId="11" w16cid:durableId="506481550">
    <w:abstractNumId w:val="19"/>
  </w:num>
  <w:num w:numId="12" w16cid:durableId="1038746943">
    <w:abstractNumId w:val="35"/>
  </w:num>
  <w:num w:numId="13" w16cid:durableId="962006330">
    <w:abstractNumId w:val="3"/>
  </w:num>
  <w:num w:numId="14" w16cid:durableId="853812267">
    <w:abstractNumId w:val="7"/>
  </w:num>
  <w:num w:numId="15" w16cid:durableId="738022048">
    <w:abstractNumId w:val="23"/>
  </w:num>
  <w:num w:numId="16" w16cid:durableId="421528545">
    <w:abstractNumId w:val="39"/>
  </w:num>
  <w:num w:numId="17" w16cid:durableId="615448873">
    <w:abstractNumId w:val="37"/>
  </w:num>
  <w:num w:numId="18" w16cid:durableId="1940991665">
    <w:abstractNumId w:val="18"/>
  </w:num>
  <w:num w:numId="19" w16cid:durableId="2129738862">
    <w:abstractNumId w:val="32"/>
  </w:num>
  <w:num w:numId="20" w16cid:durableId="206845837">
    <w:abstractNumId w:val="20"/>
  </w:num>
  <w:num w:numId="21" w16cid:durableId="1777675010">
    <w:abstractNumId w:val="1"/>
  </w:num>
  <w:num w:numId="22" w16cid:durableId="777137045">
    <w:abstractNumId w:val="33"/>
  </w:num>
  <w:num w:numId="23" w16cid:durableId="1442722254">
    <w:abstractNumId w:val="6"/>
  </w:num>
  <w:num w:numId="24" w16cid:durableId="1909876633">
    <w:abstractNumId w:val="38"/>
  </w:num>
  <w:num w:numId="25" w16cid:durableId="2043554545">
    <w:abstractNumId w:val="36"/>
  </w:num>
  <w:num w:numId="26" w16cid:durableId="86124212">
    <w:abstractNumId w:val="9"/>
  </w:num>
  <w:num w:numId="27" w16cid:durableId="244539550">
    <w:abstractNumId w:val="22"/>
  </w:num>
  <w:num w:numId="28" w16cid:durableId="764693302">
    <w:abstractNumId w:val="15"/>
  </w:num>
  <w:num w:numId="29" w16cid:durableId="707726618">
    <w:abstractNumId w:val="28"/>
  </w:num>
  <w:num w:numId="30" w16cid:durableId="202328567">
    <w:abstractNumId w:val="8"/>
  </w:num>
  <w:num w:numId="31" w16cid:durableId="921380263">
    <w:abstractNumId w:val="41"/>
  </w:num>
  <w:num w:numId="32" w16cid:durableId="1050113137">
    <w:abstractNumId w:val="12"/>
  </w:num>
  <w:num w:numId="33" w16cid:durableId="1107506825">
    <w:abstractNumId w:val="30"/>
  </w:num>
  <w:num w:numId="34" w16cid:durableId="336421922">
    <w:abstractNumId w:val="4"/>
  </w:num>
  <w:num w:numId="35" w16cid:durableId="966350561">
    <w:abstractNumId w:val="13"/>
  </w:num>
  <w:num w:numId="36" w16cid:durableId="379668189">
    <w:abstractNumId w:val="16"/>
  </w:num>
  <w:num w:numId="37" w16cid:durableId="2042321591">
    <w:abstractNumId w:val="25"/>
  </w:num>
  <w:num w:numId="38" w16cid:durableId="849376347">
    <w:abstractNumId w:val="5"/>
  </w:num>
  <w:num w:numId="39" w16cid:durableId="2141336424">
    <w:abstractNumId w:val="14"/>
  </w:num>
  <w:num w:numId="40" w16cid:durableId="145323965">
    <w:abstractNumId w:val="29"/>
  </w:num>
  <w:num w:numId="41" w16cid:durableId="1739785826">
    <w:abstractNumId w:val="11"/>
  </w:num>
  <w:num w:numId="42" w16cid:durableId="5583256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E1NjQ1NzS3MDU1szRR0lEKTi0uzszPAykwqgUAnp6sPCwAAAA="/>
  </w:docVars>
  <w:rsids>
    <w:rsidRoot w:val="00302CBC"/>
    <w:rsid w:val="0000042B"/>
    <w:rsid w:val="00000EB6"/>
    <w:rsid w:val="00002647"/>
    <w:rsid w:val="0000297C"/>
    <w:rsid w:val="000044FB"/>
    <w:rsid w:val="00004EE8"/>
    <w:rsid w:val="000055BD"/>
    <w:rsid w:val="00005EB0"/>
    <w:rsid w:val="00010687"/>
    <w:rsid w:val="00012C97"/>
    <w:rsid w:val="00012FB8"/>
    <w:rsid w:val="000136BD"/>
    <w:rsid w:val="00013972"/>
    <w:rsid w:val="00014935"/>
    <w:rsid w:val="0001536F"/>
    <w:rsid w:val="0001636C"/>
    <w:rsid w:val="00016863"/>
    <w:rsid w:val="00016D9E"/>
    <w:rsid w:val="000170BA"/>
    <w:rsid w:val="000171EB"/>
    <w:rsid w:val="00017259"/>
    <w:rsid w:val="00020ED5"/>
    <w:rsid w:val="000225F9"/>
    <w:rsid w:val="000227AF"/>
    <w:rsid w:val="00023D51"/>
    <w:rsid w:val="00024D04"/>
    <w:rsid w:val="00024E4F"/>
    <w:rsid w:val="00025A59"/>
    <w:rsid w:val="00025B05"/>
    <w:rsid w:val="000267C4"/>
    <w:rsid w:val="000270A0"/>
    <w:rsid w:val="000279DB"/>
    <w:rsid w:val="00030A2C"/>
    <w:rsid w:val="0003126B"/>
    <w:rsid w:val="00032082"/>
    <w:rsid w:val="000353E6"/>
    <w:rsid w:val="00035ABA"/>
    <w:rsid w:val="000436F5"/>
    <w:rsid w:val="000442AD"/>
    <w:rsid w:val="000464F1"/>
    <w:rsid w:val="000505D4"/>
    <w:rsid w:val="00053A11"/>
    <w:rsid w:val="00055127"/>
    <w:rsid w:val="000560F1"/>
    <w:rsid w:val="0005694A"/>
    <w:rsid w:val="00057D29"/>
    <w:rsid w:val="000612A4"/>
    <w:rsid w:val="00061B39"/>
    <w:rsid w:val="00062E29"/>
    <w:rsid w:val="00063904"/>
    <w:rsid w:val="0007126C"/>
    <w:rsid w:val="000718C0"/>
    <w:rsid w:val="000732CA"/>
    <w:rsid w:val="000745EE"/>
    <w:rsid w:val="000779ED"/>
    <w:rsid w:val="00080954"/>
    <w:rsid w:val="000816A3"/>
    <w:rsid w:val="00083012"/>
    <w:rsid w:val="0008459F"/>
    <w:rsid w:val="000846FC"/>
    <w:rsid w:val="000860B7"/>
    <w:rsid w:val="000863BD"/>
    <w:rsid w:val="0008699E"/>
    <w:rsid w:val="00086C7E"/>
    <w:rsid w:val="000903E5"/>
    <w:rsid w:val="00090538"/>
    <w:rsid w:val="00092854"/>
    <w:rsid w:val="00092FE1"/>
    <w:rsid w:val="0009318F"/>
    <w:rsid w:val="00093DFF"/>
    <w:rsid w:val="000952E6"/>
    <w:rsid w:val="000A44B4"/>
    <w:rsid w:val="000A5848"/>
    <w:rsid w:val="000A6001"/>
    <w:rsid w:val="000A66DE"/>
    <w:rsid w:val="000A69D7"/>
    <w:rsid w:val="000A6B52"/>
    <w:rsid w:val="000A753E"/>
    <w:rsid w:val="000A75CB"/>
    <w:rsid w:val="000B2BE6"/>
    <w:rsid w:val="000B4498"/>
    <w:rsid w:val="000B5D0C"/>
    <w:rsid w:val="000B6E26"/>
    <w:rsid w:val="000B727B"/>
    <w:rsid w:val="000B77B2"/>
    <w:rsid w:val="000C04E6"/>
    <w:rsid w:val="000C1679"/>
    <w:rsid w:val="000C586B"/>
    <w:rsid w:val="000C5875"/>
    <w:rsid w:val="000C5C37"/>
    <w:rsid w:val="000C63D4"/>
    <w:rsid w:val="000C7C03"/>
    <w:rsid w:val="000C7CD0"/>
    <w:rsid w:val="000D0191"/>
    <w:rsid w:val="000D2BEE"/>
    <w:rsid w:val="000D359B"/>
    <w:rsid w:val="000D46FF"/>
    <w:rsid w:val="000D4CD5"/>
    <w:rsid w:val="000D54AE"/>
    <w:rsid w:val="000D555D"/>
    <w:rsid w:val="000D5817"/>
    <w:rsid w:val="000D68DF"/>
    <w:rsid w:val="000D7B78"/>
    <w:rsid w:val="000E0361"/>
    <w:rsid w:val="000E0C13"/>
    <w:rsid w:val="000E1CF1"/>
    <w:rsid w:val="000E26CC"/>
    <w:rsid w:val="000E2CD7"/>
    <w:rsid w:val="000E392B"/>
    <w:rsid w:val="000E5FA6"/>
    <w:rsid w:val="000E697F"/>
    <w:rsid w:val="000E7700"/>
    <w:rsid w:val="000F0C3D"/>
    <w:rsid w:val="000F131C"/>
    <w:rsid w:val="000F2F48"/>
    <w:rsid w:val="000F3150"/>
    <w:rsid w:val="000F4BA4"/>
    <w:rsid w:val="000F5A4D"/>
    <w:rsid w:val="000F5C68"/>
    <w:rsid w:val="000F7FD8"/>
    <w:rsid w:val="001018E2"/>
    <w:rsid w:val="0010275E"/>
    <w:rsid w:val="00102C0D"/>
    <w:rsid w:val="00104869"/>
    <w:rsid w:val="0010707E"/>
    <w:rsid w:val="0011166F"/>
    <w:rsid w:val="00112B3C"/>
    <w:rsid w:val="00113B5F"/>
    <w:rsid w:val="00114168"/>
    <w:rsid w:val="0011577B"/>
    <w:rsid w:val="00115786"/>
    <w:rsid w:val="00115FDB"/>
    <w:rsid w:val="0011DF38"/>
    <w:rsid w:val="0012176C"/>
    <w:rsid w:val="001225DD"/>
    <w:rsid w:val="001234F6"/>
    <w:rsid w:val="00124302"/>
    <w:rsid w:val="00127136"/>
    <w:rsid w:val="00130EC9"/>
    <w:rsid w:val="001322E4"/>
    <w:rsid w:val="001371C6"/>
    <w:rsid w:val="00137669"/>
    <w:rsid w:val="00141527"/>
    <w:rsid w:val="00141EFD"/>
    <w:rsid w:val="00141F8F"/>
    <w:rsid w:val="001427C8"/>
    <w:rsid w:val="0014302C"/>
    <w:rsid w:val="001445F4"/>
    <w:rsid w:val="00144FE5"/>
    <w:rsid w:val="001456F6"/>
    <w:rsid w:val="00145E06"/>
    <w:rsid w:val="00153173"/>
    <w:rsid w:val="001622AC"/>
    <w:rsid w:val="0016263F"/>
    <w:rsid w:val="00162882"/>
    <w:rsid w:val="001643F9"/>
    <w:rsid w:val="00166CC8"/>
    <w:rsid w:val="001673E8"/>
    <w:rsid w:val="00170294"/>
    <w:rsid w:val="00172D88"/>
    <w:rsid w:val="001756DE"/>
    <w:rsid w:val="00175C1B"/>
    <w:rsid w:val="001763E3"/>
    <w:rsid w:val="00176C68"/>
    <w:rsid w:val="00177C0A"/>
    <w:rsid w:val="001832A9"/>
    <w:rsid w:val="0018394B"/>
    <w:rsid w:val="001843F1"/>
    <w:rsid w:val="001853B4"/>
    <w:rsid w:val="0018575E"/>
    <w:rsid w:val="00185EC2"/>
    <w:rsid w:val="00190337"/>
    <w:rsid w:val="00192722"/>
    <w:rsid w:val="00194991"/>
    <w:rsid w:val="0019578D"/>
    <w:rsid w:val="00195BB3"/>
    <w:rsid w:val="001963CF"/>
    <w:rsid w:val="001963F9"/>
    <w:rsid w:val="001A2096"/>
    <w:rsid w:val="001A2B1D"/>
    <w:rsid w:val="001A2B23"/>
    <w:rsid w:val="001A3CE7"/>
    <w:rsid w:val="001A5FF3"/>
    <w:rsid w:val="001B0AAC"/>
    <w:rsid w:val="001B0F1C"/>
    <w:rsid w:val="001B22D3"/>
    <w:rsid w:val="001B3B78"/>
    <w:rsid w:val="001B644F"/>
    <w:rsid w:val="001B6829"/>
    <w:rsid w:val="001B7290"/>
    <w:rsid w:val="001C2B4E"/>
    <w:rsid w:val="001C3534"/>
    <w:rsid w:val="001D0891"/>
    <w:rsid w:val="001D0D44"/>
    <w:rsid w:val="001D1A55"/>
    <w:rsid w:val="001D21F3"/>
    <w:rsid w:val="001D3193"/>
    <w:rsid w:val="001D4DD4"/>
    <w:rsid w:val="001E1693"/>
    <w:rsid w:val="001E1B31"/>
    <w:rsid w:val="001E380E"/>
    <w:rsid w:val="001E5000"/>
    <w:rsid w:val="001E70FD"/>
    <w:rsid w:val="001F2B52"/>
    <w:rsid w:val="001F4650"/>
    <w:rsid w:val="001F6C7F"/>
    <w:rsid w:val="001F7290"/>
    <w:rsid w:val="001F7650"/>
    <w:rsid w:val="00200C3E"/>
    <w:rsid w:val="0020162A"/>
    <w:rsid w:val="002024FF"/>
    <w:rsid w:val="002037EA"/>
    <w:rsid w:val="00203BFC"/>
    <w:rsid w:val="00206580"/>
    <w:rsid w:val="00207666"/>
    <w:rsid w:val="00211259"/>
    <w:rsid w:val="00211754"/>
    <w:rsid w:val="00211F9A"/>
    <w:rsid w:val="00212C62"/>
    <w:rsid w:val="002134B2"/>
    <w:rsid w:val="002136D6"/>
    <w:rsid w:val="00215BC2"/>
    <w:rsid w:val="002167BB"/>
    <w:rsid w:val="002176DF"/>
    <w:rsid w:val="00221054"/>
    <w:rsid w:val="002219F8"/>
    <w:rsid w:val="00222817"/>
    <w:rsid w:val="00222B95"/>
    <w:rsid w:val="002234C5"/>
    <w:rsid w:val="00223E36"/>
    <w:rsid w:val="00224222"/>
    <w:rsid w:val="0022443A"/>
    <w:rsid w:val="0022575F"/>
    <w:rsid w:val="00227CE3"/>
    <w:rsid w:val="0023215D"/>
    <w:rsid w:val="00233101"/>
    <w:rsid w:val="00233EED"/>
    <w:rsid w:val="002346FE"/>
    <w:rsid w:val="00234F0F"/>
    <w:rsid w:val="00236C4E"/>
    <w:rsid w:val="00237562"/>
    <w:rsid w:val="00237AD6"/>
    <w:rsid w:val="00240B5A"/>
    <w:rsid w:val="00241D44"/>
    <w:rsid w:val="00242672"/>
    <w:rsid w:val="0024558C"/>
    <w:rsid w:val="00245706"/>
    <w:rsid w:val="002461BA"/>
    <w:rsid w:val="002464AC"/>
    <w:rsid w:val="002469FC"/>
    <w:rsid w:val="00246D85"/>
    <w:rsid w:val="002528C6"/>
    <w:rsid w:val="00254D94"/>
    <w:rsid w:val="00262C2E"/>
    <w:rsid w:val="00262CEA"/>
    <w:rsid w:val="00263591"/>
    <w:rsid w:val="00263DC7"/>
    <w:rsid w:val="00266E5E"/>
    <w:rsid w:val="00266F00"/>
    <w:rsid w:val="00267528"/>
    <w:rsid w:val="002711BA"/>
    <w:rsid w:val="00271680"/>
    <w:rsid w:val="002722B3"/>
    <w:rsid w:val="002727C3"/>
    <w:rsid w:val="00273E6E"/>
    <w:rsid w:val="00275987"/>
    <w:rsid w:val="00275CBD"/>
    <w:rsid w:val="002760FB"/>
    <w:rsid w:val="00283A67"/>
    <w:rsid w:val="00285784"/>
    <w:rsid w:val="0028584C"/>
    <w:rsid w:val="00285A4A"/>
    <w:rsid w:val="002861F3"/>
    <w:rsid w:val="00286494"/>
    <w:rsid w:val="00286674"/>
    <w:rsid w:val="00291A28"/>
    <w:rsid w:val="00292009"/>
    <w:rsid w:val="00294128"/>
    <w:rsid w:val="00294ED5"/>
    <w:rsid w:val="00296410"/>
    <w:rsid w:val="0029769B"/>
    <w:rsid w:val="00297F3B"/>
    <w:rsid w:val="002A1FA7"/>
    <w:rsid w:val="002A2002"/>
    <w:rsid w:val="002A2DE7"/>
    <w:rsid w:val="002A6CAA"/>
    <w:rsid w:val="002A6F8C"/>
    <w:rsid w:val="002A799E"/>
    <w:rsid w:val="002B1D72"/>
    <w:rsid w:val="002B211D"/>
    <w:rsid w:val="002B40B3"/>
    <w:rsid w:val="002B4DB5"/>
    <w:rsid w:val="002B6312"/>
    <w:rsid w:val="002B6DF0"/>
    <w:rsid w:val="002B762B"/>
    <w:rsid w:val="002B7654"/>
    <w:rsid w:val="002C0A21"/>
    <w:rsid w:val="002C21AE"/>
    <w:rsid w:val="002C24AB"/>
    <w:rsid w:val="002C3228"/>
    <w:rsid w:val="002C3364"/>
    <w:rsid w:val="002C3704"/>
    <w:rsid w:val="002C6390"/>
    <w:rsid w:val="002C704D"/>
    <w:rsid w:val="002C727E"/>
    <w:rsid w:val="002D04C9"/>
    <w:rsid w:val="002D1175"/>
    <w:rsid w:val="002D2552"/>
    <w:rsid w:val="002D34A1"/>
    <w:rsid w:val="002E112E"/>
    <w:rsid w:val="002E22E5"/>
    <w:rsid w:val="002E2624"/>
    <w:rsid w:val="002E33EE"/>
    <w:rsid w:val="002E4065"/>
    <w:rsid w:val="002E468D"/>
    <w:rsid w:val="002E5188"/>
    <w:rsid w:val="002E5F9B"/>
    <w:rsid w:val="002E66BC"/>
    <w:rsid w:val="002F29E7"/>
    <w:rsid w:val="002F4A18"/>
    <w:rsid w:val="00301D3F"/>
    <w:rsid w:val="00302672"/>
    <w:rsid w:val="00302CBC"/>
    <w:rsid w:val="00302CCE"/>
    <w:rsid w:val="003035F7"/>
    <w:rsid w:val="0030441C"/>
    <w:rsid w:val="003046D3"/>
    <w:rsid w:val="003063B9"/>
    <w:rsid w:val="00306B02"/>
    <w:rsid w:val="00312A39"/>
    <w:rsid w:val="003159F1"/>
    <w:rsid w:val="00316C7B"/>
    <w:rsid w:val="00321599"/>
    <w:rsid w:val="00321897"/>
    <w:rsid w:val="00321B4E"/>
    <w:rsid w:val="00321EF1"/>
    <w:rsid w:val="0032439C"/>
    <w:rsid w:val="00327C0F"/>
    <w:rsid w:val="00332ECE"/>
    <w:rsid w:val="00333E12"/>
    <w:rsid w:val="00334111"/>
    <w:rsid w:val="00334E7C"/>
    <w:rsid w:val="00335548"/>
    <w:rsid w:val="00336229"/>
    <w:rsid w:val="00343AA0"/>
    <w:rsid w:val="00343EC2"/>
    <w:rsid w:val="00344988"/>
    <w:rsid w:val="00346B8B"/>
    <w:rsid w:val="0035184F"/>
    <w:rsid w:val="00353B74"/>
    <w:rsid w:val="00354A56"/>
    <w:rsid w:val="003552C0"/>
    <w:rsid w:val="0036719C"/>
    <w:rsid w:val="0036792E"/>
    <w:rsid w:val="00367C9C"/>
    <w:rsid w:val="0037012E"/>
    <w:rsid w:val="00370222"/>
    <w:rsid w:val="0037059B"/>
    <w:rsid w:val="00370CDA"/>
    <w:rsid w:val="003711A8"/>
    <w:rsid w:val="00373890"/>
    <w:rsid w:val="0038157B"/>
    <w:rsid w:val="00382279"/>
    <w:rsid w:val="00383E05"/>
    <w:rsid w:val="00384BD2"/>
    <w:rsid w:val="00386C90"/>
    <w:rsid w:val="003879C9"/>
    <w:rsid w:val="003912E5"/>
    <w:rsid w:val="003917BD"/>
    <w:rsid w:val="00392291"/>
    <w:rsid w:val="00395239"/>
    <w:rsid w:val="00395943"/>
    <w:rsid w:val="0039617F"/>
    <w:rsid w:val="00397575"/>
    <w:rsid w:val="003A0910"/>
    <w:rsid w:val="003A179A"/>
    <w:rsid w:val="003A1EEA"/>
    <w:rsid w:val="003A5D1F"/>
    <w:rsid w:val="003A60E7"/>
    <w:rsid w:val="003A6E8B"/>
    <w:rsid w:val="003B09C9"/>
    <w:rsid w:val="003B268D"/>
    <w:rsid w:val="003C19CA"/>
    <w:rsid w:val="003C1B37"/>
    <w:rsid w:val="003C224A"/>
    <w:rsid w:val="003C2EBE"/>
    <w:rsid w:val="003C6673"/>
    <w:rsid w:val="003C6D10"/>
    <w:rsid w:val="003C750C"/>
    <w:rsid w:val="003C7727"/>
    <w:rsid w:val="003D0146"/>
    <w:rsid w:val="003D087F"/>
    <w:rsid w:val="003D3C51"/>
    <w:rsid w:val="003D46B6"/>
    <w:rsid w:val="003D57E9"/>
    <w:rsid w:val="003D73B8"/>
    <w:rsid w:val="003E0F86"/>
    <w:rsid w:val="003E1223"/>
    <w:rsid w:val="003E1BDD"/>
    <w:rsid w:val="003E2268"/>
    <w:rsid w:val="003E362F"/>
    <w:rsid w:val="003E3E12"/>
    <w:rsid w:val="003E47C2"/>
    <w:rsid w:val="003F322C"/>
    <w:rsid w:val="003F53A6"/>
    <w:rsid w:val="003F54F1"/>
    <w:rsid w:val="003F6DC0"/>
    <w:rsid w:val="00402596"/>
    <w:rsid w:val="00402F09"/>
    <w:rsid w:val="0040453E"/>
    <w:rsid w:val="00404644"/>
    <w:rsid w:val="00404741"/>
    <w:rsid w:val="004049B9"/>
    <w:rsid w:val="004076D3"/>
    <w:rsid w:val="00407FD7"/>
    <w:rsid w:val="004106D9"/>
    <w:rsid w:val="00411007"/>
    <w:rsid w:val="00411AA6"/>
    <w:rsid w:val="00411D60"/>
    <w:rsid w:val="00414482"/>
    <w:rsid w:val="00414CCE"/>
    <w:rsid w:val="00416BFD"/>
    <w:rsid w:val="00416D9C"/>
    <w:rsid w:val="00420297"/>
    <w:rsid w:val="004226E1"/>
    <w:rsid w:val="00426C1A"/>
    <w:rsid w:val="00430428"/>
    <w:rsid w:val="00432BCA"/>
    <w:rsid w:val="004341BA"/>
    <w:rsid w:val="00435250"/>
    <w:rsid w:val="00435AC2"/>
    <w:rsid w:val="00436E3E"/>
    <w:rsid w:val="00436E55"/>
    <w:rsid w:val="00437956"/>
    <w:rsid w:val="004401D3"/>
    <w:rsid w:val="0044088B"/>
    <w:rsid w:val="0044226F"/>
    <w:rsid w:val="004444AD"/>
    <w:rsid w:val="00444F93"/>
    <w:rsid w:val="00445BD8"/>
    <w:rsid w:val="004470DC"/>
    <w:rsid w:val="00447677"/>
    <w:rsid w:val="00447F99"/>
    <w:rsid w:val="004501AF"/>
    <w:rsid w:val="0045089A"/>
    <w:rsid w:val="004511B9"/>
    <w:rsid w:val="004514C1"/>
    <w:rsid w:val="004520A4"/>
    <w:rsid w:val="00454096"/>
    <w:rsid w:val="00454F99"/>
    <w:rsid w:val="0045607B"/>
    <w:rsid w:val="0045718D"/>
    <w:rsid w:val="00457311"/>
    <w:rsid w:val="0045743F"/>
    <w:rsid w:val="004574E3"/>
    <w:rsid w:val="00462027"/>
    <w:rsid w:val="00462067"/>
    <w:rsid w:val="00462CD7"/>
    <w:rsid w:val="0046333A"/>
    <w:rsid w:val="0046678C"/>
    <w:rsid w:val="004709D5"/>
    <w:rsid w:val="00471763"/>
    <w:rsid w:val="00471B6B"/>
    <w:rsid w:val="00472D84"/>
    <w:rsid w:val="004773B0"/>
    <w:rsid w:val="0048399A"/>
    <w:rsid w:val="004870B0"/>
    <w:rsid w:val="004905BD"/>
    <w:rsid w:val="004933CF"/>
    <w:rsid w:val="00494BC7"/>
    <w:rsid w:val="00495241"/>
    <w:rsid w:val="004954A6"/>
    <w:rsid w:val="0049632F"/>
    <w:rsid w:val="0049779A"/>
    <w:rsid w:val="004A0949"/>
    <w:rsid w:val="004A12C8"/>
    <w:rsid w:val="004A3F62"/>
    <w:rsid w:val="004A49A6"/>
    <w:rsid w:val="004A542F"/>
    <w:rsid w:val="004A75F2"/>
    <w:rsid w:val="004B0B5F"/>
    <w:rsid w:val="004B1E71"/>
    <w:rsid w:val="004B2D15"/>
    <w:rsid w:val="004B3177"/>
    <w:rsid w:val="004B5D42"/>
    <w:rsid w:val="004B5F48"/>
    <w:rsid w:val="004B6277"/>
    <w:rsid w:val="004B7B6A"/>
    <w:rsid w:val="004C100A"/>
    <w:rsid w:val="004C40A3"/>
    <w:rsid w:val="004C5D75"/>
    <w:rsid w:val="004C73D2"/>
    <w:rsid w:val="004C79FF"/>
    <w:rsid w:val="004D1800"/>
    <w:rsid w:val="004D1F6E"/>
    <w:rsid w:val="004D3096"/>
    <w:rsid w:val="004D3492"/>
    <w:rsid w:val="004D3DE8"/>
    <w:rsid w:val="004D6167"/>
    <w:rsid w:val="004D76A2"/>
    <w:rsid w:val="004D7FBD"/>
    <w:rsid w:val="004E22F9"/>
    <w:rsid w:val="004E3901"/>
    <w:rsid w:val="004E412C"/>
    <w:rsid w:val="004F1C7E"/>
    <w:rsid w:val="004F47BD"/>
    <w:rsid w:val="004F4FEF"/>
    <w:rsid w:val="004F6F86"/>
    <w:rsid w:val="004F79EC"/>
    <w:rsid w:val="005000C6"/>
    <w:rsid w:val="005021E2"/>
    <w:rsid w:val="00502B31"/>
    <w:rsid w:val="00502C46"/>
    <w:rsid w:val="0050672F"/>
    <w:rsid w:val="0050708E"/>
    <w:rsid w:val="005074B6"/>
    <w:rsid w:val="00507994"/>
    <w:rsid w:val="00507D30"/>
    <w:rsid w:val="00512254"/>
    <w:rsid w:val="00512D2D"/>
    <w:rsid w:val="005148B8"/>
    <w:rsid w:val="0051525F"/>
    <w:rsid w:val="00516607"/>
    <w:rsid w:val="00516A21"/>
    <w:rsid w:val="0052028A"/>
    <w:rsid w:val="00520F4A"/>
    <w:rsid w:val="005211CB"/>
    <w:rsid w:val="0052345F"/>
    <w:rsid w:val="00524B45"/>
    <w:rsid w:val="005304B2"/>
    <w:rsid w:val="00534B89"/>
    <w:rsid w:val="00534DF1"/>
    <w:rsid w:val="00537509"/>
    <w:rsid w:val="00537828"/>
    <w:rsid w:val="00537B41"/>
    <w:rsid w:val="00537D54"/>
    <w:rsid w:val="005401D6"/>
    <w:rsid w:val="00542157"/>
    <w:rsid w:val="00543A90"/>
    <w:rsid w:val="005455FE"/>
    <w:rsid w:val="00545D43"/>
    <w:rsid w:val="005467B0"/>
    <w:rsid w:val="0054757D"/>
    <w:rsid w:val="00547686"/>
    <w:rsid w:val="00552504"/>
    <w:rsid w:val="005554DB"/>
    <w:rsid w:val="0055709D"/>
    <w:rsid w:val="00560D5B"/>
    <w:rsid w:val="00560E7B"/>
    <w:rsid w:val="005714D8"/>
    <w:rsid w:val="00571AE4"/>
    <w:rsid w:val="00571B5A"/>
    <w:rsid w:val="00571D54"/>
    <w:rsid w:val="005749D8"/>
    <w:rsid w:val="00576E6F"/>
    <w:rsid w:val="00580409"/>
    <w:rsid w:val="00581EFD"/>
    <w:rsid w:val="005822F5"/>
    <w:rsid w:val="00582AC9"/>
    <w:rsid w:val="005838BA"/>
    <w:rsid w:val="00586808"/>
    <w:rsid w:val="005877BC"/>
    <w:rsid w:val="00590C39"/>
    <w:rsid w:val="00590E97"/>
    <w:rsid w:val="00591393"/>
    <w:rsid w:val="005928D0"/>
    <w:rsid w:val="0059360D"/>
    <w:rsid w:val="00594C0D"/>
    <w:rsid w:val="00596187"/>
    <w:rsid w:val="005963C8"/>
    <w:rsid w:val="005969CC"/>
    <w:rsid w:val="00597140"/>
    <w:rsid w:val="005A0F80"/>
    <w:rsid w:val="005A17A3"/>
    <w:rsid w:val="005A3D76"/>
    <w:rsid w:val="005A3FAD"/>
    <w:rsid w:val="005A42AD"/>
    <w:rsid w:val="005A4938"/>
    <w:rsid w:val="005A4CEA"/>
    <w:rsid w:val="005B05CF"/>
    <w:rsid w:val="005B0C44"/>
    <w:rsid w:val="005B4C17"/>
    <w:rsid w:val="005B516D"/>
    <w:rsid w:val="005B5C08"/>
    <w:rsid w:val="005B5DD3"/>
    <w:rsid w:val="005B646E"/>
    <w:rsid w:val="005C0A88"/>
    <w:rsid w:val="005C4C48"/>
    <w:rsid w:val="005C5497"/>
    <w:rsid w:val="005C5629"/>
    <w:rsid w:val="005C61C2"/>
    <w:rsid w:val="005C70AB"/>
    <w:rsid w:val="005D1F12"/>
    <w:rsid w:val="005D225C"/>
    <w:rsid w:val="005D2884"/>
    <w:rsid w:val="005D331E"/>
    <w:rsid w:val="005D36CD"/>
    <w:rsid w:val="005D3D36"/>
    <w:rsid w:val="005D40DD"/>
    <w:rsid w:val="005D5929"/>
    <w:rsid w:val="005D6788"/>
    <w:rsid w:val="005D6E13"/>
    <w:rsid w:val="005D6F43"/>
    <w:rsid w:val="005D7571"/>
    <w:rsid w:val="005E0B81"/>
    <w:rsid w:val="005E2F06"/>
    <w:rsid w:val="005E39E7"/>
    <w:rsid w:val="005E3A17"/>
    <w:rsid w:val="005E41C4"/>
    <w:rsid w:val="005E5092"/>
    <w:rsid w:val="005E635A"/>
    <w:rsid w:val="005E6C8B"/>
    <w:rsid w:val="005E71DA"/>
    <w:rsid w:val="005F180F"/>
    <w:rsid w:val="005F2956"/>
    <w:rsid w:val="005F38C1"/>
    <w:rsid w:val="005F3FDE"/>
    <w:rsid w:val="005F4465"/>
    <w:rsid w:val="005F5486"/>
    <w:rsid w:val="005F6ABA"/>
    <w:rsid w:val="005F6EF0"/>
    <w:rsid w:val="00600E5F"/>
    <w:rsid w:val="006028FB"/>
    <w:rsid w:val="00605959"/>
    <w:rsid w:val="00606303"/>
    <w:rsid w:val="00606B85"/>
    <w:rsid w:val="00610572"/>
    <w:rsid w:val="006110FE"/>
    <w:rsid w:val="006122EF"/>
    <w:rsid w:val="00620B19"/>
    <w:rsid w:val="006240A4"/>
    <w:rsid w:val="00624809"/>
    <w:rsid w:val="006257C9"/>
    <w:rsid w:val="006269E4"/>
    <w:rsid w:val="00626C4D"/>
    <w:rsid w:val="006279D9"/>
    <w:rsid w:val="00631CFB"/>
    <w:rsid w:val="00633643"/>
    <w:rsid w:val="00634511"/>
    <w:rsid w:val="00634E6B"/>
    <w:rsid w:val="0063503F"/>
    <w:rsid w:val="006367AA"/>
    <w:rsid w:val="00637CA1"/>
    <w:rsid w:val="006401EB"/>
    <w:rsid w:val="00640603"/>
    <w:rsid w:val="00644F3E"/>
    <w:rsid w:val="006453A1"/>
    <w:rsid w:val="0064735E"/>
    <w:rsid w:val="006521B1"/>
    <w:rsid w:val="00654889"/>
    <w:rsid w:val="00654D52"/>
    <w:rsid w:val="006554E1"/>
    <w:rsid w:val="00656B40"/>
    <w:rsid w:val="0066011A"/>
    <w:rsid w:val="00660D60"/>
    <w:rsid w:val="00663671"/>
    <w:rsid w:val="00663DC7"/>
    <w:rsid w:val="00664459"/>
    <w:rsid w:val="00664F2C"/>
    <w:rsid w:val="006663AB"/>
    <w:rsid w:val="00671978"/>
    <w:rsid w:val="00676386"/>
    <w:rsid w:val="00677552"/>
    <w:rsid w:val="00680D0A"/>
    <w:rsid w:val="00684401"/>
    <w:rsid w:val="0068440A"/>
    <w:rsid w:val="0068548E"/>
    <w:rsid w:val="0068703B"/>
    <w:rsid w:val="00690543"/>
    <w:rsid w:val="0069115E"/>
    <w:rsid w:val="0069291E"/>
    <w:rsid w:val="00692A92"/>
    <w:rsid w:val="00693869"/>
    <w:rsid w:val="00694342"/>
    <w:rsid w:val="0069465B"/>
    <w:rsid w:val="0069561E"/>
    <w:rsid w:val="006A126C"/>
    <w:rsid w:val="006A2A1C"/>
    <w:rsid w:val="006A34E8"/>
    <w:rsid w:val="006A3C65"/>
    <w:rsid w:val="006A577E"/>
    <w:rsid w:val="006A6B29"/>
    <w:rsid w:val="006A7489"/>
    <w:rsid w:val="006B0096"/>
    <w:rsid w:val="006B0479"/>
    <w:rsid w:val="006B3F38"/>
    <w:rsid w:val="006B4EB4"/>
    <w:rsid w:val="006B6B36"/>
    <w:rsid w:val="006B6C0E"/>
    <w:rsid w:val="006B7C86"/>
    <w:rsid w:val="006C0F49"/>
    <w:rsid w:val="006C1FD3"/>
    <w:rsid w:val="006C21B0"/>
    <w:rsid w:val="006C38F7"/>
    <w:rsid w:val="006C4323"/>
    <w:rsid w:val="006C7B6E"/>
    <w:rsid w:val="006D0418"/>
    <w:rsid w:val="006D1C1A"/>
    <w:rsid w:val="006D36AE"/>
    <w:rsid w:val="006D3869"/>
    <w:rsid w:val="006D3960"/>
    <w:rsid w:val="006D438E"/>
    <w:rsid w:val="006D549D"/>
    <w:rsid w:val="006D64A6"/>
    <w:rsid w:val="006D6575"/>
    <w:rsid w:val="006D695D"/>
    <w:rsid w:val="006D7EDB"/>
    <w:rsid w:val="006E0013"/>
    <w:rsid w:val="006E0AA0"/>
    <w:rsid w:val="006E0EA7"/>
    <w:rsid w:val="006E1A00"/>
    <w:rsid w:val="006E2547"/>
    <w:rsid w:val="006E29E3"/>
    <w:rsid w:val="006E2D89"/>
    <w:rsid w:val="006E43CE"/>
    <w:rsid w:val="006E460E"/>
    <w:rsid w:val="006F0700"/>
    <w:rsid w:val="006F1327"/>
    <w:rsid w:val="006F1373"/>
    <w:rsid w:val="006F1839"/>
    <w:rsid w:val="006F4004"/>
    <w:rsid w:val="006F5405"/>
    <w:rsid w:val="006F7FB1"/>
    <w:rsid w:val="00702EB5"/>
    <w:rsid w:val="00705ADC"/>
    <w:rsid w:val="00706465"/>
    <w:rsid w:val="007069B7"/>
    <w:rsid w:val="00707F03"/>
    <w:rsid w:val="00711AE3"/>
    <w:rsid w:val="00712ABA"/>
    <w:rsid w:val="00712CAC"/>
    <w:rsid w:val="00713937"/>
    <w:rsid w:val="00713D04"/>
    <w:rsid w:val="00714992"/>
    <w:rsid w:val="00716424"/>
    <w:rsid w:val="007173AA"/>
    <w:rsid w:val="00717573"/>
    <w:rsid w:val="00720453"/>
    <w:rsid w:val="00722721"/>
    <w:rsid w:val="00724961"/>
    <w:rsid w:val="00731FAC"/>
    <w:rsid w:val="007324B8"/>
    <w:rsid w:val="00734C64"/>
    <w:rsid w:val="0073650C"/>
    <w:rsid w:val="0073741A"/>
    <w:rsid w:val="00737508"/>
    <w:rsid w:val="007378F0"/>
    <w:rsid w:val="00737AEB"/>
    <w:rsid w:val="00737CBB"/>
    <w:rsid w:val="00740D34"/>
    <w:rsid w:val="00741A84"/>
    <w:rsid w:val="00743FA6"/>
    <w:rsid w:val="00745AF3"/>
    <w:rsid w:val="00747DD1"/>
    <w:rsid w:val="00751517"/>
    <w:rsid w:val="007535C4"/>
    <w:rsid w:val="0075487D"/>
    <w:rsid w:val="00757B99"/>
    <w:rsid w:val="00760B31"/>
    <w:rsid w:val="00761B31"/>
    <w:rsid w:val="007625FB"/>
    <w:rsid w:val="00762AA5"/>
    <w:rsid w:val="007634F4"/>
    <w:rsid w:val="007647AF"/>
    <w:rsid w:val="00764CD0"/>
    <w:rsid w:val="007729EC"/>
    <w:rsid w:val="00775B19"/>
    <w:rsid w:val="00776EBF"/>
    <w:rsid w:val="007832CD"/>
    <w:rsid w:val="0078348A"/>
    <w:rsid w:val="00786575"/>
    <w:rsid w:val="00786741"/>
    <w:rsid w:val="00790231"/>
    <w:rsid w:val="007938E1"/>
    <w:rsid w:val="007962F9"/>
    <w:rsid w:val="007963DB"/>
    <w:rsid w:val="00797A9A"/>
    <w:rsid w:val="00797F78"/>
    <w:rsid w:val="007A2A6B"/>
    <w:rsid w:val="007A361A"/>
    <w:rsid w:val="007A3A41"/>
    <w:rsid w:val="007A3F1C"/>
    <w:rsid w:val="007A4E46"/>
    <w:rsid w:val="007A5732"/>
    <w:rsid w:val="007A5BA9"/>
    <w:rsid w:val="007A5D52"/>
    <w:rsid w:val="007B255B"/>
    <w:rsid w:val="007B4AD2"/>
    <w:rsid w:val="007B6EFA"/>
    <w:rsid w:val="007B71CA"/>
    <w:rsid w:val="007B73D7"/>
    <w:rsid w:val="007B7D4E"/>
    <w:rsid w:val="007C17D6"/>
    <w:rsid w:val="007C19D7"/>
    <w:rsid w:val="007C2645"/>
    <w:rsid w:val="007D2279"/>
    <w:rsid w:val="007D3009"/>
    <w:rsid w:val="007D34A0"/>
    <w:rsid w:val="007D3729"/>
    <w:rsid w:val="007D390A"/>
    <w:rsid w:val="007D4C4B"/>
    <w:rsid w:val="007D5395"/>
    <w:rsid w:val="007D796E"/>
    <w:rsid w:val="007E1EF9"/>
    <w:rsid w:val="007E39F8"/>
    <w:rsid w:val="007E41A5"/>
    <w:rsid w:val="007E4E9B"/>
    <w:rsid w:val="007E59D3"/>
    <w:rsid w:val="007E5F17"/>
    <w:rsid w:val="007E6F3B"/>
    <w:rsid w:val="007E747B"/>
    <w:rsid w:val="007F1F86"/>
    <w:rsid w:val="007F273A"/>
    <w:rsid w:val="007F46A2"/>
    <w:rsid w:val="007F4CDA"/>
    <w:rsid w:val="007F57BF"/>
    <w:rsid w:val="008009BA"/>
    <w:rsid w:val="00804130"/>
    <w:rsid w:val="00805EB4"/>
    <w:rsid w:val="00805EEF"/>
    <w:rsid w:val="008123A4"/>
    <w:rsid w:val="008145E8"/>
    <w:rsid w:val="00814601"/>
    <w:rsid w:val="00816CD7"/>
    <w:rsid w:val="0082151C"/>
    <w:rsid w:val="00822B51"/>
    <w:rsid w:val="00824245"/>
    <w:rsid w:val="008242EE"/>
    <w:rsid w:val="00825B0D"/>
    <w:rsid w:val="00834B6F"/>
    <w:rsid w:val="008354F2"/>
    <w:rsid w:val="00836281"/>
    <w:rsid w:val="00837309"/>
    <w:rsid w:val="00841177"/>
    <w:rsid w:val="00844CD0"/>
    <w:rsid w:val="00847784"/>
    <w:rsid w:val="00847DA2"/>
    <w:rsid w:val="00850561"/>
    <w:rsid w:val="008526BA"/>
    <w:rsid w:val="00853AA7"/>
    <w:rsid w:val="00855721"/>
    <w:rsid w:val="00856A96"/>
    <w:rsid w:val="00856C72"/>
    <w:rsid w:val="00856C9E"/>
    <w:rsid w:val="00857815"/>
    <w:rsid w:val="008606C5"/>
    <w:rsid w:val="008608AE"/>
    <w:rsid w:val="0086095F"/>
    <w:rsid w:val="00860C85"/>
    <w:rsid w:val="00860EB6"/>
    <w:rsid w:val="00863A9B"/>
    <w:rsid w:val="0086549A"/>
    <w:rsid w:val="00867BB6"/>
    <w:rsid w:val="00870769"/>
    <w:rsid w:val="0087201C"/>
    <w:rsid w:val="00873557"/>
    <w:rsid w:val="00874575"/>
    <w:rsid w:val="00875B8E"/>
    <w:rsid w:val="00881EFF"/>
    <w:rsid w:val="00882142"/>
    <w:rsid w:val="0088566B"/>
    <w:rsid w:val="00890EA9"/>
    <w:rsid w:val="00891129"/>
    <w:rsid w:val="008929DC"/>
    <w:rsid w:val="00893AF7"/>
    <w:rsid w:val="00893BEF"/>
    <w:rsid w:val="008A11FA"/>
    <w:rsid w:val="008A1666"/>
    <w:rsid w:val="008A16DD"/>
    <w:rsid w:val="008A52A8"/>
    <w:rsid w:val="008A52ED"/>
    <w:rsid w:val="008A5857"/>
    <w:rsid w:val="008A5C90"/>
    <w:rsid w:val="008A69CC"/>
    <w:rsid w:val="008B03A8"/>
    <w:rsid w:val="008B0BD8"/>
    <w:rsid w:val="008B4E06"/>
    <w:rsid w:val="008B5571"/>
    <w:rsid w:val="008C1191"/>
    <w:rsid w:val="008C1B22"/>
    <w:rsid w:val="008C2C94"/>
    <w:rsid w:val="008C6EDE"/>
    <w:rsid w:val="008D0140"/>
    <w:rsid w:val="008D058D"/>
    <w:rsid w:val="008D0937"/>
    <w:rsid w:val="008D146B"/>
    <w:rsid w:val="008D18A9"/>
    <w:rsid w:val="008D1C4D"/>
    <w:rsid w:val="008D4B8E"/>
    <w:rsid w:val="008D5FFA"/>
    <w:rsid w:val="008E145C"/>
    <w:rsid w:val="008E2A00"/>
    <w:rsid w:val="008E3399"/>
    <w:rsid w:val="008E4C02"/>
    <w:rsid w:val="008E4F43"/>
    <w:rsid w:val="008E5668"/>
    <w:rsid w:val="008E5EFA"/>
    <w:rsid w:val="008F0099"/>
    <w:rsid w:val="008F07A8"/>
    <w:rsid w:val="008F0BAB"/>
    <w:rsid w:val="008F42E6"/>
    <w:rsid w:val="008F55CD"/>
    <w:rsid w:val="008F677C"/>
    <w:rsid w:val="008F6B75"/>
    <w:rsid w:val="009007E9"/>
    <w:rsid w:val="00901BC7"/>
    <w:rsid w:val="009031FE"/>
    <w:rsid w:val="0090666B"/>
    <w:rsid w:val="00912097"/>
    <w:rsid w:val="009142E4"/>
    <w:rsid w:val="009147F2"/>
    <w:rsid w:val="00914ACF"/>
    <w:rsid w:val="00915875"/>
    <w:rsid w:val="00915964"/>
    <w:rsid w:val="009178FB"/>
    <w:rsid w:val="00924E32"/>
    <w:rsid w:val="00925390"/>
    <w:rsid w:val="009259AE"/>
    <w:rsid w:val="00930A7F"/>
    <w:rsid w:val="009324E1"/>
    <w:rsid w:val="00935B77"/>
    <w:rsid w:val="00936E83"/>
    <w:rsid w:val="00937F00"/>
    <w:rsid w:val="00942529"/>
    <w:rsid w:val="0094279E"/>
    <w:rsid w:val="00942E41"/>
    <w:rsid w:val="00944056"/>
    <w:rsid w:val="009442FF"/>
    <w:rsid w:val="00944452"/>
    <w:rsid w:val="009463F1"/>
    <w:rsid w:val="0094645E"/>
    <w:rsid w:val="009473C9"/>
    <w:rsid w:val="00951129"/>
    <w:rsid w:val="00951243"/>
    <w:rsid w:val="00952A99"/>
    <w:rsid w:val="0095331E"/>
    <w:rsid w:val="00953EE3"/>
    <w:rsid w:val="009549C3"/>
    <w:rsid w:val="00960740"/>
    <w:rsid w:val="00962E75"/>
    <w:rsid w:val="00963F9C"/>
    <w:rsid w:val="009651E4"/>
    <w:rsid w:val="009671C9"/>
    <w:rsid w:val="0096772F"/>
    <w:rsid w:val="00967977"/>
    <w:rsid w:val="00970E7F"/>
    <w:rsid w:val="00971FFE"/>
    <w:rsid w:val="00975433"/>
    <w:rsid w:val="00975AFB"/>
    <w:rsid w:val="00975C5F"/>
    <w:rsid w:val="00976D9D"/>
    <w:rsid w:val="00977224"/>
    <w:rsid w:val="00980D3A"/>
    <w:rsid w:val="00982212"/>
    <w:rsid w:val="00987982"/>
    <w:rsid w:val="00990C4C"/>
    <w:rsid w:val="00992BBE"/>
    <w:rsid w:val="009936D6"/>
    <w:rsid w:val="00994D1E"/>
    <w:rsid w:val="00995076"/>
    <w:rsid w:val="00995966"/>
    <w:rsid w:val="00997E53"/>
    <w:rsid w:val="009A091B"/>
    <w:rsid w:val="009A3B15"/>
    <w:rsid w:val="009A70B5"/>
    <w:rsid w:val="009B13CE"/>
    <w:rsid w:val="009B147D"/>
    <w:rsid w:val="009B14A2"/>
    <w:rsid w:val="009B16EA"/>
    <w:rsid w:val="009B2B69"/>
    <w:rsid w:val="009B316B"/>
    <w:rsid w:val="009B7629"/>
    <w:rsid w:val="009C132D"/>
    <w:rsid w:val="009C442E"/>
    <w:rsid w:val="009C62C5"/>
    <w:rsid w:val="009D0593"/>
    <w:rsid w:val="009D0C0D"/>
    <w:rsid w:val="009D0C46"/>
    <w:rsid w:val="009D13A5"/>
    <w:rsid w:val="009D160D"/>
    <w:rsid w:val="009D2B85"/>
    <w:rsid w:val="009D358B"/>
    <w:rsid w:val="009D3885"/>
    <w:rsid w:val="009D3F41"/>
    <w:rsid w:val="009D4D05"/>
    <w:rsid w:val="009D4E1D"/>
    <w:rsid w:val="009D795A"/>
    <w:rsid w:val="009D7EC8"/>
    <w:rsid w:val="009E04D5"/>
    <w:rsid w:val="009E07C6"/>
    <w:rsid w:val="009E1005"/>
    <w:rsid w:val="009E1794"/>
    <w:rsid w:val="009E22B9"/>
    <w:rsid w:val="009E255E"/>
    <w:rsid w:val="009E480A"/>
    <w:rsid w:val="009E48AE"/>
    <w:rsid w:val="009E6141"/>
    <w:rsid w:val="009E6302"/>
    <w:rsid w:val="009E7E60"/>
    <w:rsid w:val="009F12C8"/>
    <w:rsid w:val="009F15C2"/>
    <w:rsid w:val="009F2D23"/>
    <w:rsid w:val="009F4E6A"/>
    <w:rsid w:val="009F5AC2"/>
    <w:rsid w:val="009F6D60"/>
    <w:rsid w:val="00A0108D"/>
    <w:rsid w:val="00A0195D"/>
    <w:rsid w:val="00A03248"/>
    <w:rsid w:val="00A057FD"/>
    <w:rsid w:val="00A06AFB"/>
    <w:rsid w:val="00A06C60"/>
    <w:rsid w:val="00A10F7C"/>
    <w:rsid w:val="00A12132"/>
    <w:rsid w:val="00A1529B"/>
    <w:rsid w:val="00A16176"/>
    <w:rsid w:val="00A16472"/>
    <w:rsid w:val="00A1675B"/>
    <w:rsid w:val="00A1719C"/>
    <w:rsid w:val="00A17964"/>
    <w:rsid w:val="00A218BE"/>
    <w:rsid w:val="00A22277"/>
    <w:rsid w:val="00A22475"/>
    <w:rsid w:val="00A224D5"/>
    <w:rsid w:val="00A23FB1"/>
    <w:rsid w:val="00A244E4"/>
    <w:rsid w:val="00A245DE"/>
    <w:rsid w:val="00A25FD4"/>
    <w:rsid w:val="00A311D2"/>
    <w:rsid w:val="00A32D00"/>
    <w:rsid w:val="00A32F83"/>
    <w:rsid w:val="00A41B9C"/>
    <w:rsid w:val="00A42DDD"/>
    <w:rsid w:val="00A42FC2"/>
    <w:rsid w:val="00A43D14"/>
    <w:rsid w:val="00A46772"/>
    <w:rsid w:val="00A5273C"/>
    <w:rsid w:val="00A539AD"/>
    <w:rsid w:val="00A540C0"/>
    <w:rsid w:val="00A5575C"/>
    <w:rsid w:val="00A55C5E"/>
    <w:rsid w:val="00A6243B"/>
    <w:rsid w:val="00A63A15"/>
    <w:rsid w:val="00A64C4E"/>
    <w:rsid w:val="00A64FE3"/>
    <w:rsid w:val="00A655BE"/>
    <w:rsid w:val="00A675E4"/>
    <w:rsid w:val="00A771D4"/>
    <w:rsid w:val="00A867C2"/>
    <w:rsid w:val="00A9417B"/>
    <w:rsid w:val="00A949E1"/>
    <w:rsid w:val="00A94F39"/>
    <w:rsid w:val="00A94FFA"/>
    <w:rsid w:val="00A9581D"/>
    <w:rsid w:val="00A96BE8"/>
    <w:rsid w:val="00A96C26"/>
    <w:rsid w:val="00A97C72"/>
    <w:rsid w:val="00A97CEE"/>
    <w:rsid w:val="00AA0C86"/>
    <w:rsid w:val="00AA1B8A"/>
    <w:rsid w:val="00AA317D"/>
    <w:rsid w:val="00AA374E"/>
    <w:rsid w:val="00AA4E4A"/>
    <w:rsid w:val="00AA5AB3"/>
    <w:rsid w:val="00AA607C"/>
    <w:rsid w:val="00AA62D3"/>
    <w:rsid w:val="00AB36E8"/>
    <w:rsid w:val="00AB4A2C"/>
    <w:rsid w:val="00AB7743"/>
    <w:rsid w:val="00AC4914"/>
    <w:rsid w:val="00AC5F0E"/>
    <w:rsid w:val="00AC709B"/>
    <w:rsid w:val="00AD099A"/>
    <w:rsid w:val="00AD219F"/>
    <w:rsid w:val="00AD7243"/>
    <w:rsid w:val="00AD77CE"/>
    <w:rsid w:val="00AD79D5"/>
    <w:rsid w:val="00AE4E73"/>
    <w:rsid w:val="00AE5387"/>
    <w:rsid w:val="00AE6196"/>
    <w:rsid w:val="00AE6808"/>
    <w:rsid w:val="00AF11B0"/>
    <w:rsid w:val="00AF587A"/>
    <w:rsid w:val="00AF5975"/>
    <w:rsid w:val="00AF5E54"/>
    <w:rsid w:val="00AF64D8"/>
    <w:rsid w:val="00AF70C6"/>
    <w:rsid w:val="00B00249"/>
    <w:rsid w:val="00B00A98"/>
    <w:rsid w:val="00B00AE3"/>
    <w:rsid w:val="00B0160A"/>
    <w:rsid w:val="00B01CD6"/>
    <w:rsid w:val="00B05679"/>
    <w:rsid w:val="00B057D7"/>
    <w:rsid w:val="00B0593C"/>
    <w:rsid w:val="00B0678A"/>
    <w:rsid w:val="00B102E9"/>
    <w:rsid w:val="00B10508"/>
    <w:rsid w:val="00B1082C"/>
    <w:rsid w:val="00B11444"/>
    <w:rsid w:val="00B119F6"/>
    <w:rsid w:val="00B140F8"/>
    <w:rsid w:val="00B1507C"/>
    <w:rsid w:val="00B15C7E"/>
    <w:rsid w:val="00B1772D"/>
    <w:rsid w:val="00B20E0E"/>
    <w:rsid w:val="00B22758"/>
    <w:rsid w:val="00B227B0"/>
    <w:rsid w:val="00B234D1"/>
    <w:rsid w:val="00B238C8"/>
    <w:rsid w:val="00B2544D"/>
    <w:rsid w:val="00B27767"/>
    <w:rsid w:val="00B314A8"/>
    <w:rsid w:val="00B33013"/>
    <w:rsid w:val="00B36522"/>
    <w:rsid w:val="00B37EE1"/>
    <w:rsid w:val="00B40514"/>
    <w:rsid w:val="00B4055A"/>
    <w:rsid w:val="00B431C4"/>
    <w:rsid w:val="00B44EF7"/>
    <w:rsid w:val="00B45551"/>
    <w:rsid w:val="00B5022D"/>
    <w:rsid w:val="00B512C8"/>
    <w:rsid w:val="00B51F06"/>
    <w:rsid w:val="00B52267"/>
    <w:rsid w:val="00B53420"/>
    <w:rsid w:val="00B57EFD"/>
    <w:rsid w:val="00B600F8"/>
    <w:rsid w:val="00B62291"/>
    <w:rsid w:val="00B6335F"/>
    <w:rsid w:val="00B63706"/>
    <w:rsid w:val="00B63C24"/>
    <w:rsid w:val="00B642B3"/>
    <w:rsid w:val="00B64A7B"/>
    <w:rsid w:val="00B64ACE"/>
    <w:rsid w:val="00B653F1"/>
    <w:rsid w:val="00B666A9"/>
    <w:rsid w:val="00B67581"/>
    <w:rsid w:val="00B67B1C"/>
    <w:rsid w:val="00B67D99"/>
    <w:rsid w:val="00B70F6B"/>
    <w:rsid w:val="00B71656"/>
    <w:rsid w:val="00B72296"/>
    <w:rsid w:val="00B732A3"/>
    <w:rsid w:val="00B7345E"/>
    <w:rsid w:val="00B736C8"/>
    <w:rsid w:val="00B740C3"/>
    <w:rsid w:val="00B7472D"/>
    <w:rsid w:val="00B75902"/>
    <w:rsid w:val="00B7634F"/>
    <w:rsid w:val="00B8134F"/>
    <w:rsid w:val="00B83663"/>
    <w:rsid w:val="00B84AD4"/>
    <w:rsid w:val="00B8615D"/>
    <w:rsid w:val="00B86FF1"/>
    <w:rsid w:val="00B900E1"/>
    <w:rsid w:val="00B90FE6"/>
    <w:rsid w:val="00B91076"/>
    <w:rsid w:val="00B91BC6"/>
    <w:rsid w:val="00B9205B"/>
    <w:rsid w:val="00B92361"/>
    <w:rsid w:val="00B9328D"/>
    <w:rsid w:val="00B9371E"/>
    <w:rsid w:val="00B9577A"/>
    <w:rsid w:val="00B9698D"/>
    <w:rsid w:val="00BA42EE"/>
    <w:rsid w:val="00BA56FC"/>
    <w:rsid w:val="00BA780B"/>
    <w:rsid w:val="00BB1274"/>
    <w:rsid w:val="00BB2A09"/>
    <w:rsid w:val="00BB2AAF"/>
    <w:rsid w:val="00BB4419"/>
    <w:rsid w:val="00BB473D"/>
    <w:rsid w:val="00BB56B6"/>
    <w:rsid w:val="00BB6227"/>
    <w:rsid w:val="00BB7C78"/>
    <w:rsid w:val="00BC0855"/>
    <w:rsid w:val="00BC0DDB"/>
    <w:rsid w:val="00BC3E7B"/>
    <w:rsid w:val="00BC537F"/>
    <w:rsid w:val="00BC55F8"/>
    <w:rsid w:val="00BC61A7"/>
    <w:rsid w:val="00BC6532"/>
    <w:rsid w:val="00BD1AF4"/>
    <w:rsid w:val="00BD2E5D"/>
    <w:rsid w:val="00BD31B8"/>
    <w:rsid w:val="00BD4094"/>
    <w:rsid w:val="00BD4452"/>
    <w:rsid w:val="00BD4CFA"/>
    <w:rsid w:val="00BE0458"/>
    <w:rsid w:val="00BE0489"/>
    <w:rsid w:val="00BE10A4"/>
    <w:rsid w:val="00BE1B46"/>
    <w:rsid w:val="00BE3EC2"/>
    <w:rsid w:val="00BE5C5F"/>
    <w:rsid w:val="00BE5D57"/>
    <w:rsid w:val="00BE6AD4"/>
    <w:rsid w:val="00BE75B7"/>
    <w:rsid w:val="00BF01AC"/>
    <w:rsid w:val="00C011EB"/>
    <w:rsid w:val="00C046FC"/>
    <w:rsid w:val="00C07F85"/>
    <w:rsid w:val="00C11B81"/>
    <w:rsid w:val="00C134AD"/>
    <w:rsid w:val="00C160A7"/>
    <w:rsid w:val="00C167C6"/>
    <w:rsid w:val="00C17608"/>
    <w:rsid w:val="00C177DF"/>
    <w:rsid w:val="00C22C30"/>
    <w:rsid w:val="00C22EDE"/>
    <w:rsid w:val="00C23937"/>
    <w:rsid w:val="00C24716"/>
    <w:rsid w:val="00C260AA"/>
    <w:rsid w:val="00C265EE"/>
    <w:rsid w:val="00C31345"/>
    <w:rsid w:val="00C319E6"/>
    <w:rsid w:val="00C32409"/>
    <w:rsid w:val="00C3272B"/>
    <w:rsid w:val="00C32CA1"/>
    <w:rsid w:val="00C36749"/>
    <w:rsid w:val="00C37DD5"/>
    <w:rsid w:val="00C40FC2"/>
    <w:rsid w:val="00C411C0"/>
    <w:rsid w:val="00C42AFC"/>
    <w:rsid w:val="00C42D5D"/>
    <w:rsid w:val="00C43274"/>
    <w:rsid w:val="00C43961"/>
    <w:rsid w:val="00C44431"/>
    <w:rsid w:val="00C47A98"/>
    <w:rsid w:val="00C5175B"/>
    <w:rsid w:val="00C51B0E"/>
    <w:rsid w:val="00C540BF"/>
    <w:rsid w:val="00C54496"/>
    <w:rsid w:val="00C55A9F"/>
    <w:rsid w:val="00C564D3"/>
    <w:rsid w:val="00C60DEA"/>
    <w:rsid w:val="00C61F48"/>
    <w:rsid w:val="00C62DF5"/>
    <w:rsid w:val="00C63F6B"/>
    <w:rsid w:val="00C659BF"/>
    <w:rsid w:val="00C719E2"/>
    <w:rsid w:val="00C71B8B"/>
    <w:rsid w:val="00C722EB"/>
    <w:rsid w:val="00C7243D"/>
    <w:rsid w:val="00C729EA"/>
    <w:rsid w:val="00C7366B"/>
    <w:rsid w:val="00C74AC8"/>
    <w:rsid w:val="00C74D49"/>
    <w:rsid w:val="00C753EE"/>
    <w:rsid w:val="00C76EC5"/>
    <w:rsid w:val="00C7748B"/>
    <w:rsid w:val="00C82554"/>
    <w:rsid w:val="00C829E9"/>
    <w:rsid w:val="00C848A5"/>
    <w:rsid w:val="00C860F8"/>
    <w:rsid w:val="00C86A3F"/>
    <w:rsid w:val="00C87216"/>
    <w:rsid w:val="00C91B6C"/>
    <w:rsid w:val="00C92328"/>
    <w:rsid w:val="00C9320A"/>
    <w:rsid w:val="00C9347C"/>
    <w:rsid w:val="00C94F51"/>
    <w:rsid w:val="00C9657C"/>
    <w:rsid w:val="00CA1CFC"/>
    <w:rsid w:val="00CA437F"/>
    <w:rsid w:val="00CA5DDD"/>
    <w:rsid w:val="00CA6E18"/>
    <w:rsid w:val="00CA7F9E"/>
    <w:rsid w:val="00CC3687"/>
    <w:rsid w:val="00CC4231"/>
    <w:rsid w:val="00CD111A"/>
    <w:rsid w:val="00CD151D"/>
    <w:rsid w:val="00CD15B5"/>
    <w:rsid w:val="00CD2C51"/>
    <w:rsid w:val="00CD300D"/>
    <w:rsid w:val="00CD5A20"/>
    <w:rsid w:val="00CD65ED"/>
    <w:rsid w:val="00CD754C"/>
    <w:rsid w:val="00CD7F07"/>
    <w:rsid w:val="00CE0699"/>
    <w:rsid w:val="00CE1238"/>
    <w:rsid w:val="00CE2254"/>
    <w:rsid w:val="00CE32CE"/>
    <w:rsid w:val="00CE33A0"/>
    <w:rsid w:val="00CE39A9"/>
    <w:rsid w:val="00CE51C0"/>
    <w:rsid w:val="00CE56C1"/>
    <w:rsid w:val="00CE5EA0"/>
    <w:rsid w:val="00CE69A4"/>
    <w:rsid w:val="00CE6B04"/>
    <w:rsid w:val="00CE7CE1"/>
    <w:rsid w:val="00CE7CF6"/>
    <w:rsid w:val="00CF0D75"/>
    <w:rsid w:val="00CF0DB7"/>
    <w:rsid w:val="00CF2A71"/>
    <w:rsid w:val="00CF63B4"/>
    <w:rsid w:val="00CF7F5B"/>
    <w:rsid w:val="00D07D71"/>
    <w:rsid w:val="00D1008B"/>
    <w:rsid w:val="00D10D80"/>
    <w:rsid w:val="00D11770"/>
    <w:rsid w:val="00D14964"/>
    <w:rsid w:val="00D154D5"/>
    <w:rsid w:val="00D15FF7"/>
    <w:rsid w:val="00D165CA"/>
    <w:rsid w:val="00D17580"/>
    <w:rsid w:val="00D17F6F"/>
    <w:rsid w:val="00D2113D"/>
    <w:rsid w:val="00D228E8"/>
    <w:rsid w:val="00D23C00"/>
    <w:rsid w:val="00D240CE"/>
    <w:rsid w:val="00D267DE"/>
    <w:rsid w:val="00D27BC5"/>
    <w:rsid w:val="00D30952"/>
    <w:rsid w:val="00D31D30"/>
    <w:rsid w:val="00D322E4"/>
    <w:rsid w:val="00D33401"/>
    <w:rsid w:val="00D35368"/>
    <w:rsid w:val="00D36C32"/>
    <w:rsid w:val="00D374CE"/>
    <w:rsid w:val="00D37CD2"/>
    <w:rsid w:val="00D4030B"/>
    <w:rsid w:val="00D410B0"/>
    <w:rsid w:val="00D42E96"/>
    <w:rsid w:val="00D43ECD"/>
    <w:rsid w:val="00D44D35"/>
    <w:rsid w:val="00D4633D"/>
    <w:rsid w:val="00D478BB"/>
    <w:rsid w:val="00D51F74"/>
    <w:rsid w:val="00D533B0"/>
    <w:rsid w:val="00D53DA3"/>
    <w:rsid w:val="00D56080"/>
    <w:rsid w:val="00D57843"/>
    <w:rsid w:val="00D624B3"/>
    <w:rsid w:val="00D62FEF"/>
    <w:rsid w:val="00D63AD8"/>
    <w:rsid w:val="00D63C9D"/>
    <w:rsid w:val="00D64721"/>
    <w:rsid w:val="00D65904"/>
    <w:rsid w:val="00D6635A"/>
    <w:rsid w:val="00D66F48"/>
    <w:rsid w:val="00D6718E"/>
    <w:rsid w:val="00D7233F"/>
    <w:rsid w:val="00D73A85"/>
    <w:rsid w:val="00D74608"/>
    <w:rsid w:val="00D75BEF"/>
    <w:rsid w:val="00D7659D"/>
    <w:rsid w:val="00D77AE7"/>
    <w:rsid w:val="00D819CB"/>
    <w:rsid w:val="00D82C30"/>
    <w:rsid w:val="00D84133"/>
    <w:rsid w:val="00D855AC"/>
    <w:rsid w:val="00D87724"/>
    <w:rsid w:val="00D9058E"/>
    <w:rsid w:val="00D9159B"/>
    <w:rsid w:val="00D92D49"/>
    <w:rsid w:val="00D93C00"/>
    <w:rsid w:val="00D94A64"/>
    <w:rsid w:val="00D95E5D"/>
    <w:rsid w:val="00DA5582"/>
    <w:rsid w:val="00DA56AF"/>
    <w:rsid w:val="00DA5C6E"/>
    <w:rsid w:val="00DA6D0A"/>
    <w:rsid w:val="00DA6E62"/>
    <w:rsid w:val="00DA7677"/>
    <w:rsid w:val="00DB063B"/>
    <w:rsid w:val="00DB0AA6"/>
    <w:rsid w:val="00DB2B3B"/>
    <w:rsid w:val="00DB3C7E"/>
    <w:rsid w:val="00DB4F9D"/>
    <w:rsid w:val="00DC3679"/>
    <w:rsid w:val="00DC654A"/>
    <w:rsid w:val="00DC6BDF"/>
    <w:rsid w:val="00DC70BD"/>
    <w:rsid w:val="00DC719B"/>
    <w:rsid w:val="00DD1AD9"/>
    <w:rsid w:val="00DD5978"/>
    <w:rsid w:val="00DD75C7"/>
    <w:rsid w:val="00DD7B3C"/>
    <w:rsid w:val="00DE0140"/>
    <w:rsid w:val="00DE0BA9"/>
    <w:rsid w:val="00DE1C4C"/>
    <w:rsid w:val="00DE1D69"/>
    <w:rsid w:val="00DE377F"/>
    <w:rsid w:val="00DE410A"/>
    <w:rsid w:val="00DE4C9E"/>
    <w:rsid w:val="00DE6D7A"/>
    <w:rsid w:val="00DE7291"/>
    <w:rsid w:val="00DE769D"/>
    <w:rsid w:val="00DE7CCF"/>
    <w:rsid w:val="00DE7FD2"/>
    <w:rsid w:val="00DF1817"/>
    <w:rsid w:val="00DF2648"/>
    <w:rsid w:val="00DF371A"/>
    <w:rsid w:val="00DF3B91"/>
    <w:rsid w:val="00DF5FC0"/>
    <w:rsid w:val="00DF718C"/>
    <w:rsid w:val="00E0095C"/>
    <w:rsid w:val="00E02C0D"/>
    <w:rsid w:val="00E03ED8"/>
    <w:rsid w:val="00E0562A"/>
    <w:rsid w:val="00E119FA"/>
    <w:rsid w:val="00E12A71"/>
    <w:rsid w:val="00E132DA"/>
    <w:rsid w:val="00E132F4"/>
    <w:rsid w:val="00E14C8C"/>
    <w:rsid w:val="00E14F55"/>
    <w:rsid w:val="00E15628"/>
    <w:rsid w:val="00E15904"/>
    <w:rsid w:val="00E17F5A"/>
    <w:rsid w:val="00E21005"/>
    <w:rsid w:val="00E21777"/>
    <w:rsid w:val="00E22F34"/>
    <w:rsid w:val="00E238A9"/>
    <w:rsid w:val="00E250AA"/>
    <w:rsid w:val="00E2599A"/>
    <w:rsid w:val="00E264CA"/>
    <w:rsid w:val="00E3121B"/>
    <w:rsid w:val="00E3167B"/>
    <w:rsid w:val="00E32F55"/>
    <w:rsid w:val="00E33C27"/>
    <w:rsid w:val="00E34C2D"/>
    <w:rsid w:val="00E34EF9"/>
    <w:rsid w:val="00E3658A"/>
    <w:rsid w:val="00E3763C"/>
    <w:rsid w:val="00E40285"/>
    <w:rsid w:val="00E40A68"/>
    <w:rsid w:val="00E417DA"/>
    <w:rsid w:val="00E41B78"/>
    <w:rsid w:val="00E41E29"/>
    <w:rsid w:val="00E42480"/>
    <w:rsid w:val="00E47821"/>
    <w:rsid w:val="00E50A0C"/>
    <w:rsid w:val="00E52A55"/>
    <w:rsid w:val="00E52F29"/>
    <w:rsid w:val="00E53F18"/>
    <w:rsid w:val="00E55853"/>
    <w:rsid w:val="00E56776"/>
    <w:rsid w:val="00E570BC"/>
    <w:rsid w:val="00E60F97"/>
    <w:rsid w:val="00E615BE"/>
    <w:rsid w:val="00E61FCE"/>
    <w:rsid w:val="00E62D57"/>
    <w:rsid w:val="00E64434"/>
    <w:rsid w:val="00E66B21"/>
    <w:rsid w:val="00E6740D"/>
    <w:rsid w:val="00E67A4B"/>
    <w:rsid w:val="00E67EEF"/>
    <w:rsid w:val="00E70039"/>
    <w:rsid w:val="00E70388"/>
    <w:rsid w:val="00E71C07"/>
    <w:rsid w:val="00E72958"/>
    <w:rsid w:val="00E72B39"/>
    <w:rsid w:val="00E75250"/>
    <w:rsid w:val="00E756C2"/>
    <w:rsid w:val="00E7623B"/>
    <w:rsid w:val="00E766A5"/>
    <w:rsid w:val="00E76FD3"/>
    <w:rsid w:val="00E771EE"/>
    <w:rsid w:val="00E80340"/>
    <w:rsid w:val="00E80E75"/>
    <w:rsid w:val="00E81616"/>
    <w:rsid w:val="00E840FC"/>
    <w:rsid w:val="00E854B4"/>
    <w:rsid w:val="00E86079"/>
    <w:rsid w:val="00E86A3E"/>
    <w:rsid w:val="00E94350"/>
    <w:rsid w:val="00E972CC"/>
    <w:rsid w:val="00EA04B6"/>
    <w:rsid w:val="00EA25F5"/>
    <w:rsid w:val="00EA324A"/>
    <w:rsid w:val="00EA3A77"/>
    <w:rsid w:val="00EA5442"/>
    <w:rsid w:val="00EA5450"/>
    <w:rsid w:val="00EA561C"/>
    <w:rsid w:val="00EA6322"/>
    <w:rsid w:val="00EA64FE"/>
    <w:rsid w:val="00EB06CE"/>
    <w:rsid w:val="00EB2C03"/>
    <w:rsid w:val="00EB55D8"/>
    <w:rsid w:val="00EC0509"/>
    <w:rsid w:val="00EC07BF"/>
    <w:rsid w:val="00EC206C"/>
    <w:rsid w:val="00EC2DF0"/>
    <w:rsid w:val="00EC5608"/>
    <w:rsid w:val="00EC56F0"/>
    <w:rsid w:val="00EC64C5"/>
    <w:rsid w:val="00EC69F1"/>
    <w:rsid w:val="00EC7EC1"/>
    <w:rsid w:val="00ED2239"/>
    <w:rsid w:val="00ED3BCB"/>
    <w:rsid w:val="00ED5077"/>
    <w:rsid w:val="00ED7793"/>
    <w:rsid w:val="00EE185F"/>
    <w:rsid w:val="00EE2335"/>
    <w:rsid w:val="00EE2F2F"/>
    <w:rsid w:val="00EE342B"/>
    <w:rsid w:val="00EE34F4"/>
    <w:rsid w:val="00EE3AFB"/>
    <w:rsid w:val="00EE410B"/>
    <w:rsid w:val="00EE5568"/>
    <w:rsid w:val="00EE57EF"/>
    <w:rsid w:val="00EE6901"/>
    <w:rsid w:val="00EE7DDE"/>
    <w:rsid w:val="00EF03C1"/>
    <w:rsid w:val="00EF0A47"/>
    <w:rsid w:val="00EF0C9F"/>
    <w:rsid w:val="00EF0DF9"/>
    <w:rsid w:val="00EF10D6"/>
    <w:rsid w:val="00EF1D98"/>
    <w:rsid w:val="00EF36F7"/>
    <w:rsid w:val="00EF52FD"/>
    <w:rsid w:val="00EF6297"/>
    <w:rsid w:val="00EF701A"/>
    <w:rsid w:val="00EF78D8"/>
    <w:rsid w:val="00F0175C"/>
    <w:rsid w:val="00F04B7E"/>
    <w:rsid w:val="00F05909"/>
    <w:rsid w:val="00F07719"/>
    <w:rsid w:val="00F1101C"/>
    <w:rsid w:val="00F1201B"/>
    <w:rsid w:val="00F12A44"/>
    <w:rsid w:val="00F157D8"/>
    <w:rsid w:val="00F15A75"/>
    <w:rsid w:val="00F15EE6"/>
    <w:rsid w:val="00F15FAD"/>
    <w:rsid w:val="00F2000D"/>
    <w:rsid w:val="00F23397"/>
    <w:rsid w:val="00F26E84"/>
    <w:rsid w:val="00F30AB4"/>
    <w:rsid w:val="00F30F64"/>
    <w:rsid w:val="00F3230A"/>
    <w:rsid w:val="00F32D3B"/>
    <w:rsid w:val="00F34C0F"/>
    <w:rsid w:val="00F37547"/>
    <w:rsid w:val="00F403A6"/>
    <w:rsid w:val="00F40C95"/>
    <w:rsid w:val="00F41739"/>
    <w:rsid w:val="00F42959"/>
    <w:rsid w:val="00F43BF4"/>
    <w:rsid w:val="00F4656C"/>
    <w:rsid w:val="00F50E08"/>
    <w:rsid w:val="00F50FC9"/>
    <w:rsid w:val="00F517FA"/>
    <w:rsid w:val="00F52BB7"/>
    <w:rsid w:val="00F534E3"/>
    <w:rsid w:val="00F53F0D"/>
    <w:rsid w:val="00F55279"/>
    <w:rsid w:val="00F557A8"/>
    <w:rsid w:val="00F6064F"/>
    <w:rsid w:val="00F62978"/>
    <w:rsid w:val="00F636DB"/>
    <w:rsid w:val="00F63933"/>
    <w:rsid w:val="00F63C93"/>
    <w:rsid w:val="00F6612D"/>
    <w:rsid w:val="00F662AA"/>
    <w:rsid w:val="00F67854"/>
    <w:rsid w:val="00F67A8B"/>
    <w:rsid w:val="00F706C8"/>
    <w:rsid w:val="00F70DAE"/>
    <w:rsid w:val="00F714E4"/>
    <w:rsid w:val="00F72135"/>
    <w:rsid w:val="00F752EF"/>
    <w:rsid w:val="00F75B26"/>
    <w:rsid w:val="00F76613"/>
    <w:rsid w:val="00F7690A"/>
    <w:rsid w:val="00F77DBD"/>
    <w:rsid w:val="00F80593"/>
    <w:rsid w:val="00F84D72"/>
    <w:rsid w:val="00F8674B"/>
    <w:rsid w:val="00F87A9F"/>
    <w:rsid w:val="00F91065"/>
    <w:rsid w:val="00F911FF"/>
    <w:rsid w:val="00F92212"/>
    <w:rsid w:val="00F92866"/>
    <w:rsid w:val="00F9396C"/>
    <w:rsid w:val="00F9531F"/>
    <w:rsid w:val="00F960EA"/>
    <w:rsid w:val="00F96EC6"/>
    <w:rsid w:val="00FA0BC0"/>
    <w:rsid w:val="00FA1654"/>
    <w:rsid w:val="00FA44BF"/>
    <w:rsid w:val="00FA458B"/>
    <w:rsid w:val="00FA4ED7"/>
    <w:rsid w:val="00FA6107"/>
    <w:rsid w:val="00FA6914"/>
    <w:rsid w:val="00FB064D"/>
    <w:rsid w:val="00FB0CD5"/>
    <w:rsid w:val="00FB1AFB"/>
    <w:rsid w:val="00FB1FC8"/>
    <w:rsid w:val="00FB270E"/>
    <w:rsid w:val="00FB2A15"/>
    <w:rsid w:val="00FB2C19"/>
    <w:rsid w:val="00FB3D6A"/>
    <w:rsid w:val="00FB6CA3"/>
    <w:rsid w:val="00FB7459"/>
    <w:rsid w:val="00FB79BC"/>
    <w:rsid w:val="00FC3BB6"/>
    <w:rsid w:val="00FC4233"/>
    <w:rsid w:val="00FC5573"/>
    <w:rsid w:val="00FC57C4"/>
    <w:rsid w:val="00FC585B"/>
    <w:rsid w:val="00FC7E5D"/>
    <w:rsid w:val="00FC7F0E"/>
    <w:rsid w:val="00FD00C7"/>
    <w:rsid w:val="00FD05CF"/>
    <w:rsid w:val="00FD06FC"/>
    <w:rsid w:val="00FD085B"/>
    <w:rsid w:val="00FD0E06"/>
    <w:rsid w:val="00FD1505"/>
    <w:rsid w:val="00FE2AFA"/>
    <w:rsid w:val="00FE7F78"/>
    <w:rsid w:val="00FF17E5"/>
    <w:rsid w:val="00FF1DEB"/>
    <w:rsid w:val="00FF48CB"/>
    <w:rsid w:val="00FF4D9D"/>
    <w:rsid w:val="00FF629D"/>
    <w:rsid w:val="00FF7454"/>
    <w:rsid w:val="0277AE4E"/>
    <w:rsid w:val="03D40732"/>
    <w:rsid w:val="03FBA91C"/>
    <w:rsid w:val="05D72915"/>
    <w:rsid w:val="0603255A"/>
    <w:rsid w:val="063913D9"/>
    <w:rsid w:val="06AD573E"/>
    <w:rsid w:val="06D5D0DB"/>
    <w:rsid w:val="077080B3"/>
    <w:rsid w:val="0796CAEE"/>
    <w:rsid w:val="0A2E5723"/>
    <w:rsid w:val="0A8C36FE"/>
    <w:rsid w:val="0BCBBB7F"/>
    <w:rsid w:val="0D32CABD"/>
    <w:rsid w:val="0F7EA6AE"/>
    <w:rsid w:val="10875626"/>
    <w:rsid w:val="109B7823"/>
    <w:rsid w:val="12C9206C"/>
    <w:rsid w:val="13A26EC7"/>
    <w:rsid w:val="14940E57"/>
    <w:rsid w:val="15B502CA"/>
    <w:rsid w:val="169FEB41"/>
    <w:rsid w:val="17C660DF"/>
    <w:rsid w:val="180611A2"/>
    <w:rsid w:val="1808EC42"/>
    <w:rsid w:val="1C84AAC2"/>
    <w:rsid w:val="1DADB965"/>
    <w:rsid w:val="1EC8D0D2"/>
    <w:rsid w:val="1FAD31F3"/>
    <w:rsid w:val="204EBDF7"/>
    <w:rsid w:val="2112619A"/>
    <w:rsid w:val="2201E204"/>
    <w:rsid w:val="22B69279"/>
    <w:rsid w:val="230FB4B1"/>
    <w:rsid w:val="252FEDC2"/>
    <w:rsid w:val="25616EEC"/>
    <w:rsid w:val="26DE87E9"/>
    <w:rsid w:val="26F82C28"/>
    <w:rsid w:val="27A08D2C"/>
    <w:rsid w:val="27D4622F"/>
    <w:rsid w:val="2856A66F"/>
    <w:rsid w:val="2A8E391A"/>
    <w:rsid w:val="2A94A9F1"/>
    <w:rsid w:val="2CB9041B"/>
    <w:rsid w:val="2D2B923A"/>
    <w:rsid w:val="2EC9F199"/>
    <w:rsid w:val="2F1F5335"/>
    <w:rsid w:val="2FF72809"/>
    <w:rsid w:val="31B6D8E7"/>
    <w:rsid w:val="31EA217C"/>
    <w:rsid w:val="3311E891"/>
    <w:rsid w:val="33C27C44"/>
    <w:rsid w:val="36420C0E"/>
    <w:rsid w:val="368E2ABC"/>
    <w:rsid w:val="36BEB5B6"/>
    <w:rsid w:val="38C16800"/>
    <w:rsid w:val="39D0FC32"/>
    <w:rsid w:val="3DC9809E"/>
    <w:rsid w:val="3F3041D9"/>
    <w:rsid w:val="402C9AA1"/>
    <w:rsid w:val="4051466E"/>
    <w:rsid w:val="417688BA"/>
    <w:rsid w:val="427FDB19"/>
    <w:rsid w:val="43A94898"/>
    <w:rsid w:val="43ACCE2F"/>
    <w:rsid w:val="4406659E"/>
    <w:rsid w:val="46363DF8"/>
    <w:rsid w:val="48271A9B"/>
    <w:rsid w:val="48383B47"/>
    <w:rsid w:val="4B27E90A"/>
    <w:rsid w:val="4D258E2E"/>
    <w:rsid w:val="4E30948A"/>
    <w:rsid w:val="4F7FE85F"/>
    <w:rsid w:val="50C6A6F9"/>
    <w:rsid w:val="50C9CCDC"/>
    <w:rsid w:val="5261E399"/>
    <w:rsid w:val="536245EC"/>
    <w:rsid w:val="54230EEE"/>
    <w:rsid w:val="55B18B79"/>
    <w:rsid w:val="55B88D20"/>
    <w:rsid w:val="56A4B296"/>
    <w:rsid w:val="58B37B41"/>
    <w:rsid w:val="59270DA4"/>
    <w:rsid w:val="5B03667B"/>
    <w:rsid w:val="5D17F9BB"/>
    <w:rsid w:val="5D571875"/>
    <w:rsid w:val="5DDC646A"/>
    <w:rsid w:val="5E190FB2"/>
    <w:rsid w:val="5E2A18E8"/>
    <w:rsid w:val="5E7474A0"/>
    <w:rsid w:val="5FD662DF"/>
    <w:rsid w:val="5FEFFECC"/>
    <w:rsid w:val="60C18DB3"/>
    <w:rsid w:val="62179A47"/>
    <w:rsid w:val="63E7CA63"/>
    <w:rsid w:val="64429F8F"/>
    <w:rsid w:val="649B6374"/>
    <w:rsid w:val="65665610"/>
    <w:rsid w:val="699F5C29"/>
    <w:rsid w:val="69F9D1DF"/>
    <w:rsid w:val="6A7095B2"/>
    <w:rsid w:val="6C464D23"/>
    <w:rsid w:val="6C8EA908"/>
    <w:rsid w:val="6D27D8D6"/>
    <w:rsid w:val="700EE3E9"/>
    <w:rsid w:val="7074445E"/>
    <w:rsid w:val="714125DD"/>
    <w:rsid w:val="714411BD"/>
    <w:rsid w:val="7256CC0A"/>
    <w:rsid w:val="72BB6B34"/>
    <w:rsid w:val="7311B1B1"/>
    <w:rsid w:val="748524AD"/>
    <w:rsid w:val="74F3FCC6"/>
    <w:rsid w:val="7589A091"/>
    <w:rsid w:val="75A5562F"/>
    <w:rsid w:val="793779D2"/>
    <w:rsid w:val="796F1B20"/>
    <w:rsid w:val="79F4E98E"/>
    <w:rsid w:val="7A797C7E"/>
    <w:rsid w:val="7B6BD96C"/>
    <w:rsid w:val="7BE22B26"/>
    <w:rsid w:val="7CE330A7"/>
    <w:rsid w:val="7D58C6E3"/>
    <w:rsid w:val="7DBD2B53"/>
    <w:rsid w:val="7E5379D7"/>
    <w:rsid w:val="7E932BB9"/>
    <w:rsid w:val="7F49C0DE"/>
    <w:rsid w:val="7F63F0DC"/>
    <w:rsid w:val="7FB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3D655"/>
  <w15:chartTrackingRefBased/>
  <w15:docId w15:val="{6AB4FA48-800B-4EEB-943F-F44CA42D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F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E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97"/>
  </w:style>
  <w:style w:type="paragraph" w:styleId="Footer">
    <w:name w:val="footer"/>
    <w:basedOn w:val="Normal"/>
    <w:link w:val="FooterChar"/>
    <w:uiPriority w:val="99"/>
    <w:unhideWhenUsed/>
    <w:rsid w:val="0032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97"/>
  </w:style>
  <w:style w:type="paragraph" w:styleId="ListParagraph">
    <w:name w:val="List Paragraph"/>
    <w:basedOn w:val="Normal"/>
    <w:uiPriority w:val="34"/>
    <w:qFormat/>
    <w:rsid w:val="003218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2A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A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E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9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F7"/>
  </w:style>
  <w:style w:type="character" w:customStyle="1" w:styleId="eop">
    <w:name w:val="eop"/>
    <w:basedOn w:val="DefaultParagraphFont"/>
    <w:rsid w:val="00893AF7"/>
  </w:style>
  <w:style w:type="character" w:customStyle="1" w:styleId="katex-mathml">
    <w:name w:val="katex-mathml"/>
    <w:basedOn w:val="DefaultParagraphFont"/>
    <w:rsid w:val="00E47821"/>
  </w:style>
  <w:style w:type="character" w:customStyle="1" w:styleId="mord">
    <w:name w:val="mord"/>
    <w:basedOn w:val="DefaultParagraphFont"/>
    <w:rsid w:val="00E47821"/>
  </w:style>
  <w:style w:type="paragraph" w:styleId="Revision">
    <w:name w:val="Revision"/>
    <w:hidden/>
    <w:uiPriority w:val="99"/>
    <w:semiHidden/>
    <w:rsid w:val="00925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A47D7EBED774B8020BDCF45AA162F" ma:contentTypeVersion="28" ma:contentTypeDescription="Create a new document." ma:contentTypeScope="" ma:versionID="f0fcb415f507b83cc24f5ac7816589b0">
  <xsd:schema xmlns:xsd="http://www.w3.org/2001/XMLSchema" xmlns:xs="http://www.w3.org/2001/XMLSchema" xmlns:p="http://schemas.microsoft.com/office/2006/metadata/properties" xmlns:ns2="1f09f172-34cf-4f56-a316-39d360aaa9da" xmlns:ns3="ae8f7c1c-4f27-4f2f-9fd3-0ad49a9964c1" xmlns:ns4="ef1b3d2c-e5d5-4cca-8e3f-11696eb79a09" targetNamespace="http://schemas.microsoft.com/office/2006/metadata/properties" ma:root="true" ma:fieldsID="ed0258124709a8d87fb20b7049de286c" ns2:_="" ns3:_="" ns4:_="">
    <xsd:import namespace="1f09f172-34cf-4f56-a316-39d360aaa9da"/>
    <xsd:import namespace="ae8f7c1c-4f27-4f2f-9fd3-0ad49a9964c1"/>
    <xsd:import namespace="ef1b3d2c-e5d5-4cca-8e3f-11696eb7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ShowerID" minOccurs="0"/>
                <xsd:element ref="ns2:Aspects" minOccurs="0"/>
                <xsd:element ref="ns2:responsibleperson" minOccurs="0"/>
                <xsd:element ref="ns2:PI" minOccurs="0"/>
                <xsd:element ref="ns2:Date" minOccurs="0"/>
                <xsd:element ref="ns2:MediaServiceBillingMetadata" minOccurs="0"/>
                <xsd:element ref="ns2:Topic_x0028_s_x0029_" minOccurs="0"/>
                <xsd:element ref="ns2:Topics" minOccurs="0"/>
                <xsd:element ref="ns2:Remarks" minOccurs="0"/>
                <xsd:element ref="ns2:Link_To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f172-34cf-4f56-a316-39d360aa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howerID" ma:index="25" nillable="true" ma:displayName="Shower ID" ma:format="Dropdown" ma:internalName="ShowerID">
      <xsd:simpleType>
        <xsd:restriction base="dms:Text">
          <xsd:maxLength value="255"/>
        </xsd:restriction>
      </xsd:simpleType>
    </xsd:element>
    <xsd:element name="Aspects" ma:index="26" nillable="true" ma:displayName="Aspects" ma:format="Dropdown" ma:internalName="Aspec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anagement"/>
                        <xsd:enumeration value="Persuasive/ Communication"/>
                        <xsd:enumeration value="Budget"/>
                        <xsd:enumeration value="Fire"/>
                        <xsd:enumeration value="Chemical"/>
                        <xsd:enumeration value="Radiation"/>
                        <xsd:enumeration value="Biological"/>
                        <xsd:enumeration value="Occupational Hygiene/ Safety"/>
                        <xsd:enumeration value="Environmental/ Waste"/>
                        <xsd:enumeration value="Othe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ponsibleperson" ma:index="27" nillable="true" ma:displayName="person" ma:format="Dropdown" ma:list="UserInfo" ma:SharePointGroup="0" ma:internalName="responsiblepers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" ma:index="28" nillable="true" ma:displayName="PI" ma:format="Dropdown" ma:list="UserInfo" ma:SharePointGroup="0" ma:internalName="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" ma:index="29" nillable="true" ma:displayName="Date" ma:default="[today]" ma:format="DateOnly" ma:internalName="Date">
      <xsd:simpleType>
        <xsd:restriction base="dms:DateTim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  <xsd:element name="Topic_x0028_s_x0029_" ma:index="31" nillable="true" ma:displayName="Topic(s)" ma:format="Dropdown" ma:internalName="Topic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Heat"/>
                    <xsd:enumeration value="Noise"/>
                    <xsd:enumeration value="Dust"/>
                    <xsd:enumeration value="Chemicals"/>
                    <xsd:enumeration value="Light"/>
                    <xsd:enumeration value="Ventilation"/>
                  </xsd:restriction>
                </xsd:simpleType>
              </xsd:element>
            </xsd:sequence>
          </xsd:extension>
        </xsd:complexContent>
      </xsd:complexType>
    </xsd:element>
    <xsd:element name="Topics" ma:index="32" nillable="true" ma:displayName="Topics" ma:format="Dropdown" ma:internalName="Topic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V"/>
                    <xsd:enumeration value="Light"/>
                    <xsd:enumeration value="Ventilation"/>
                    <xsd:enumeration value="Heat Stress"/>
                    <xsd:enumeration value="Chemicals"/>
                    <xsd:enumeration value="Noise"/>
                    <xsd:enumeration value="Thermal Comfort"/>
                  </xsd:restriction>
                </xsd:simpleType>
              </xsd:element>
            </xsd:sequence>
          </xsd:extension>
        </xsd:complexContent>
      </xsd:complexType>
    </xsd:element>
    <xsd:element name="Remarks" ma:index="33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ink_To_List" ma:index="34" nillable="true" ma:displayName="Link_To_List" ma:format="Hyperlink" ma:internalName="Link_To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f7c1c-4f27-4f2f-9fd3-0ad49a9964c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c1000e-f895-4b04-9067-b30a51366347}" ma:internalName="TaxCatchAll" ma:showField="CatchAllData" ma:web="ae8f7c1c-4f27-4f2f-9fd3-0ad49a996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b3d2c-e5d5-4cca-8e3f-11696eb79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person xmlns="1f09f172-34cf-4f56-a316-39d360aaa9da">
      <UserInfo>
        <DisplayName/>
        <AccountId xsi:nil="true"/>
        <AccountType/>
      </UserInfo>
    </responsibleperson>
    <Aspects xmlns="1f09f172-34cf-4f56-a316-39d360aaa9da" xsi:nil="true"/>
    <ShowerID xmlns="1f09f172-34cf-4f56-a316-39d360aaa9da" xsi:nil="true"/>
    <PI xmlns="1f09f172-34cf-4f56-a316-39d360aaa9da">
      <UserInfo>
        <DisplayName/>
        <AccountId xsi:nil="true"/>
        <AccountType/>
      </UserInfo>
    </PI>
    <lcf76f155ced4ddcb4097134ff3c332f xmlns="1f09f172-34cf-4f56-a316-39d360aaa9da">
      <Terms xmlns="http://schemas.microsoft.com/office/infopath/2007/PartnerControls"/>
    </lcf76f155ced4ddcb4097134ff3c332f>
    <TaxCatchAll xmlns="ae8f7c1c-4f27-4f2f-9fd3-0ad49a9964c1" xsi:nil="true"/>
    <Date xmlns="1f09f172-34cf-4f56-a316-39d360aaa9da">2025-01-17T01:06:59+00:00</Date>
    <Remarks xmlns="1f09f172-34cf-4f56-a316-39d360aaa9da" xsi:nil="true"/>
    <Topic_x0028_s_x0029_ xmlns="1f09f172-34cf-4f56-a316-39d360aaa9da" xsi:nil="true"/>
    <Topics xmlns="1f09f172-34cf-4f56-a316-39d360aaa9da" xsi:nil="true"/>
    <Link_To_List xmlns="1f09f172-34cf-4f56-a316-39d360aaa9da">
      <Url xsi:nil="true"/>
      <Description xsi:nil="true"/>
    </Link_To_List>
  </documentManagement>
</p:properties>
</file>

<file path=customXml/itemProps1.xml><?xml version="1.0" encoding="utf-8"?>
<ds:datastoreItem xmlns:ds="http://schemas.openxmlformats.org/officeDocument/2006/customXml" ds:itemID="{5AA0550D-8F8A-4FCF-B9B4-0B763641D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2C2BC-8EC8-48F2-8E00-2B5B445ED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f172-34cf-4f56-a316-39d360aaa9da"/>
    <ds:schemaRef ds:uri="ae8f7c1c-4f27-4f2f-9fd3-0ad49a9964c1"/>
    <ds:schemaRef ds:uri="ef1b3d2c-e5d5-4cca-8e3f-11696eb7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7E3C2-AE2D-4CC3-BD04-A982C5BE08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E53040-A519-4D74-B23D-CA0692ECEA90}">
  <ds:schemaRefs>
    <ds:schemaRef ds:uri="http://schemas.microsoft.com/office/2006/metadata/properties"/>
    <ds:schemaRef ds:uri="http://schemas.microsoft.com/office/infopath/2007/PartnerControls"/>
    <ds:schemaRef ds:uri="1f09f172-34cf-4f56-a316-39d360aaa9da"/>
    <ds:schemaRef ds:uri="ae8f7c1c-4f27-4f2f-9fd3-0ad49a996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3787</Characters>
  <Application>Microsoft Office Word</Application>
  <DocSecurity>0</DocSecurity>
  <Lines>92</Lines>
  <Paragraphs>55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Cherry</dc:creator>
  <cp:keywords/>
  <dc:description/>
  <cp:lastModifiedBy>Sam M K TUNG</cp:lastModifiedBy>
  <cp:revision>29</cp:revision>
  <cp:lastPrinted>2024-10-21T09:07:00Z</cp:lastPrinted>
  <dcterms:created xsi:type="dcterms:W3CDTF">2025-01-16T08:45:00Z</dcterms:created>
  <dcterms:modified xsi:type="dcterms:W3CDTF">2025-06-30T09:13:00Z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0x010100023A47D7EBED774B8020BDCF45AA162F</vt:lpwstr>
  </property>
  <property fmtid="{D5CDD505-2E9C-101B-9397-08002B2CF9AE}" pid="3" name="MediaServiceImageTags">
    <vt:lpwstr/>
  </property>
  <property fmtid="{D5CDD505-2E9C-101B-9397-08002B2CF9AE}" pid="4" name="GrammarlyDocumentId">
    <vt:lpwstr>46542da6-329f-474c-b8ff-3c40577336ed</vt:lpwstr>
  </property>
</Properties>
</file>